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F5" w:rsidRDefault="000F3FF5" w:rsidP="000F3FF5">
      <w:pPr>
        <w:pStyle w:val="ConsPlusNormal"/>
        <w:jc w:val="right"/>
      </w:pPr>
      <w:r>
        <w:t>ПРОЕКТ</w:t>
      </w:r>
    </w:p>
    <w:p w:rsidR="000F3FF5" w:rsidRDefault="000F3FF5">
      <w:pPr>
        <w:pStyle w:val="ConsPlusNormal"/>
        <w:jc w:val="center"/>
      </w:pPr>
    </w:p>
    <w:p w:rsidR="000F3FF5" w:rsidRDefault="000F3FF5">
      <w:pPr>
        <w:pStyle w:val="ConsPlusNormal"/>
        <w:jc w:val="center"/>
      </w:pPr>
    </w:p>
    <w:p w:rsidR="000F3FF5" w:rsidRDefault="000F3FF5">
      <w:pPr>
        <w:pStyle w:val="ConsPlusNormal"/>
        <w:jc w:val="center"/>
      </w:pPr>
      <w:r>
        <w:t xml:space="preserve">Правила </w:t>
      </w:r>
    </w:p>
    <w:p w:rsidR="000F3FF5" w:rsidRPr="000F3FF5" w:rsidRDefault="000F3FF5" w:rsidP="000F3FF5">
      <w:pPr>
        <w:pStyle w:val="ConsPlusNormal"/>
        <w:jc w:val="center"/>
      </w:pPr>
      <w:r>
        <w:t>предоставления субсидии бюджетам муниципальных образований</w:t>
      </w:r>
      <w:r w:rsidRPr="000F3FF5">
        <w:t xml:space="preserve"> </w:t>
      </w:r>
      <w:r>
        <w:t>из областного бюджета в рамках реализации подпрограммы  «Развитие дошкольного образования детей» государственной программы «</w:t>
      </w:r>
      <w:r>
        <w:rPr>
          <w:rFonts w:eastAsiaTheme="minorHAnsi"/>
          <w:szCs w:val="28"/>
          <w:lang w:eastAsia="en-US"/>
        </w:rPr>
        <w:t>Развитие системы образования Оренбургской области»</w:t>
      </w:r>
    </w:p>
    <w:p w:rsidR="000F3FF5" w:rsidRDefault="000F3FF5">
      <w:pPr>
        <w:pStyle w:val="ConsPlusNormal"/>
        <w:jc w:val="center"/>
      </w:pPr>
    </w:p>
    <w:p w:rsidR="000F3FF5" w:rsidRDefault="000F3FF5">
      <w:pPr>
        <w:pStyle w:val="ConsPlusNormal"/>
        <w:jc w:val="both"/>
        <w:outlineLvl w:val="0"/>
      </w:pPr>
    </w:p>
    <w:p w:rsidR="000F3FF5" w:rsidRDefault="000F3FF5" w:rsidP="000F3FF5">
      <w:pPr>
        <w:pStyle w:val="ConsPlusNormal"/>
        <w:ind w:firstLine="540"/>
        <w:contextualSpacing/>
        <w:jc w:val="both"/>
      </w:pPr>
      <w:proofErr w:type="gramStart"/>
      <w:r>
        <w:t xml:space="preserve">Субсидия из областного бюджета бюджетам муниципальных образований Оренбургской области на </w:t>
      </w:r>
      <w:proofErr w:type="spellStart"/>
      <w:r>
        <w:t>софинансирование</w:t>
      </w:r>
      <w:proofErr w:type="spellEnd"/>
      <w:r>
        <w:t xml:space="preserve"> капитальных вложений в объекты муниципальной собственности в рамках реализации подпрограммы 2 "Развитие дошкольного образования детей" (далее - субсидия 1) предоставляется в целях оказания финансовой поддержки при исполнении расходных обязательств, возникающих при выполнении органами местного самоуправления муниципальных образований Оренбургской области (далее - органы местного самоуправления) полномочий по вопросам местного значения.</w:t>
      </w:r>
      <w:proofErr w:type="gramEnd"/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В рамках реализации основного </w:t>
      </w:r>
      <w:hyperlink r:id="rId4" w:history="1">
        <w:r w:rsidRPr="000F3FF5">
          <w:t xml:space="preserve">мероприятия </w:t>
        </w:r>
        <w:r w:rsidR="007A36E4">
          <w:t>«</w:t>
        </w:r>
        <w:r w:rsidR="007A36E4" w:rsidRPr="007A36E4">
          <w:t>Региональный проект «Содействие занятости женщин – создание условий дошкольного образования для детей в возрасте до трех лет»</w:t>
        </w:r>
      </w:hyperlink>
      <w:r w:rsidRPr="000F3FF5">
        <w:t xml:space="preserve"> </w:t>
      </w:r>
      <w:r>
        <w:t xml:space="preserve">подпрограммы бюджетам муниципальных образований Оренбургской области (далее - муниципальные образования) предоставляется субсидия 1 в целях </w:t>
      </w:r>
      <w:proofErr w:type="spellStart"/>
      <w:r>
        <w:t>софинансирования</w:t>
      </w:r>
      <w:proofErr w:type="spellEnd"/>
      <w:r>
        <w:t xml:space="preserve"> расходов по строительству (реконструкции), приобретению объектов дошкольного образования муниципальной собственности.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Субсидия 1 предоставляется при соблюдении следующих условий: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а) наличие нормативного правового акта органа местного самоуправления, устанавливающего расходное обязательство муниципального образования, на исполнение которого предоставляется субсидия 1;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б) наличие утвержденной муниципальной программы, предусматривающей мероприятия, аналогичные мероприятиям подпрограммы;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в) наличие проектов по строительству (реконструкции), приобретению объектов дошкольного образования муниципальной собственности (далее - проекты), прошедших отбор в порядке, установленном настоящими Правилами;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г) заключение соглашения о предоставлении субсидии 1 между </w:t>
      </w:r>
      <w:proofErr w:type="spellStart"/>
      <w:r>
        <w:t>минстроем</w:t>
      </w:r>
      <w:proofErr w:type="spellEnd"/>
      <w:r>
        <w:t xml:space="preserve"> (в случае </w:t>
      </w:r>
      <w:proofErr w:type="spellStart"/>
      <w:r>
        <w:t>софинансирования</w:t>
      </w:r>
      <w:proofErr w:type="spellEnd"/>
      <w:r>
        <w:t xml:space="preserve"> расходов по строительству (реконструкции) объектов дошкольного образования) или </w:t>
      </w:r>
      <w:proofErr w:type="spellStart"/>
      <w:r>
        <w:t>минобром</w:t>
      </w:r>
      <w:proofErr w:type="spellEnd"/>
      <w:r>
        <w:t xml:space="preserve"> (в случае </w:t>
      </w:r>
      <w:proofErr w:type="spellStart"/>
      <w:r>
        <w:t>софинансирования</w:t>
      </w:r>
      <w:proofErr w:type="spellEnd"/>
      <w:r>
        <w:t xml:space="preserve"> расходов на приобретение зданий и помещений для нужд дошкольного образования) и администрацией муниципального образования по форме, утвержденной </w:t>
      </w:r>
      <w:proofErr w:type="spellStart"/>
      <w:r>
        <w:t>минфином</w:t>
      </w:r>
      <w:proofErr w:type="spellEnd"/>
      <w:r>
        <w:t>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gramStart"/>
      <w:r>
        <w:t xml:space="preserve">Отбор муниципальных образований и проектов для предоставления субсидии 1 в очередном финансовом году осуществляется в сроки, </w:t>
      </w:r>
      <w:r>
        <w:lastRenderedPageBreak/>
        <w:t xml:space="preserve">установленные </w:t>
      </w:r>
      <w:proofErr w:type="spellStart"/>
      <w:r>
        <w:t>минобром</w:t>
      </w:r>
      <w:proofErr w:type="spellEnd"/>
      <w:r>
        <w:t xml:space="preserve"> с учетом соблюдения сроков, установленных нормативными правовыми актами Оренбургской области, регулирующими порядок составления проекта областного бюджета на очередной финансовый год и на плановый период, в пределах объема бюджетных ассигнований, определенного </w:t>
      </w:r>
      <w:proofErr w:type="spellStart"/>
      <w:r>
        <w:t>минстроем</w:t>
      </w:r>
      <w:proofErr w:type="spellEnd"/>
      <w:r>
        <w:t xml:space="preserve"> на цели предоставления субсидии 1 на очередной финансовый год.</w:t>
      </w:r>
      <w:proofErr w:type="gramEnd"/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Механизм реализации </w:t>
      </w:r>
      <w:r w:rsidR="007A36E4">
        <w:t>р</w:t>
      </w:r>
      <w:r w:rsidR="007A36E4" w:rsidRPr="007A36E4">
        <w:t>егиональн</w:t>
      </w:r>
      <w:r w:rsidR="007A36E4">
        <w:t>ого</w:t>
      </w:r>
      <w:r w:rsidR="007A36E4" w:rsidRPr="007A36E4">
        <w:t xml:space="preserve"> проект</w:t>
      </w:r>
      <w:r w:rsidR="007A36E4">
        <w:t>а</w:t>
      </w:r>
      <w:r w:rsidR="007A36E4" w:rsidRPr="007A36E4">
        <w:t xml:space="preserve"> «Содействие занятости женщин – создание условий дошкольного образования для детей в возрасте до трех лет»</w:t>
      </w:r>
      <w:r w:rsidRPr="000F3FF5">
        <w:t xml:space="preserve"> подпрограммы представляет собой систему отбора муниципальных образо</w:t>
      </w:r>
      <w:r>
        <w:t>ваний, имеющих конкретные проекты, в целях предоставления субсидии 1 (далее - отбор).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Порядок отбора и определения приоритетности проектов устанавливается </w:t>
      </w:r>
      <w:proofErr w:type="spellStart"/>
      <w:r>
        <w:t>минобром</w:t>
      </w:r>
      <w:proofErr w:type="spellEnd"/>
      <w:r>
        <w:t xml:space="preserve"> с учетом положений настоящих Правил. Комиссия по отбору муниципальных образований и проектов для предоставления субсидии 1 в рамках подпрограммы образуется </w:t>
      </w:r>
      <w:proofErr w:type="spellStart"/>
      <w:r>
        <w:t>минобром</w:t>
      </w:r>
      <w:proofErr w:type="spellEnd"/>
      <w:r>
        <w:t>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Органы местного самоуправления представляют в </w:t>
      </w:r>
      <w:proofErr w:type="spellStart"/>
      <w:r>
        <w:t>минобр</w:t>
      </w:r>
      <w:proofErr w:type="spellEnd"/>
      <w:r>
        <w:t xml:space="preserve"> заявки на участие в отборе с приложением: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копии муниципальной программы, предусматривающей комплекс мероприятий, обеспечивающих достижение целей и задач подпрограммы, и нормативного правового акт</w:t>
      </w:r>
      <w:proofErr w:type="gramStart"/>
      <w:r>
        <w:t>а о ее</w:t>
      </w:r>
      <w:proofErr w:type="gramEnd"/>
      <w:r>
        <w:t xml:space="preserve"> утверждении;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копии правового акта, в соответствии с которым в муниципальном образовании установлены соответствующие расходные обязательства и определены уполномоченные органы местного самоуправления для осуществления этих полномочий (</w:t>
      </w:r>
      <w:r w:rsidR="007A36E4">
        <w:t>решения об осуществлении капитальных вложений в объекты муниципальной собственности</w:t>
      </w:r>
      <w:r>
        <w:t>);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копии документа об утверждении муниципальным заказчиком объекта капитального строительства проектной документации в порядке, установленном законодательством Российской Федерации (при строительстве (реконструкции) объектов образования);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копии проектной документации, прошедшей государственную экспертизу (сводный сметный расчет, пояснительная записка к проекту, отвод земельного участка, разрешение на проектирование, генеральный план участка, планы здания объекта);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копий приказа и паспорта типового проекта или экономически эффективной проектной документации для повторного применения, включенных в реестр Минстроя России (при приобретении и строительстве объектов с привлечением средств федерального бюджета);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копии положительного заключения государственной экспертизы проектной документации и результатов инженерных изысканий, выполненных для подготовки такой проектной документации (далее - экспертиза) (при строительстве (реконструкции) объектов образования);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расчета, подтверждающего соответствие сметной стоимости объекта капитального строительства нормативам, внесенным в федеральный реестр сметных нормативов, подлежащих применению при определении сметной стоимости объектов капитального строительства - Укрупненные сметные нормативы </w:t>
      </w:r>
      <w:hyperlink r:id="rId5" w:history="1">
        <w:r w:rsidRPr="000F3FF5">
          <w:t>НЦС 81-02-03-2017</w:t>
        </w:r>
      </w:hyperlink>
      <w:r w:rsidRPr="000F3FF5">
        <w:t xml:space="preserve"> (</w:t>
      </w:r>
      <w:r>
        <w:t>при приобретении объектов образования);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титульных списков вновь начинаемых и переходящих объектов </w:t>
      </w:r>
      <w:r>
        <w:lastRenderedPageBreak/>
        <w:t>капитального строительства на текущий финансовый год и плановый период, утвержденных муниципальным заказчиком (при строительстве (реконструкции), приобретении объектов образования);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численности детей, состоящих на регистрационном учете в целях получения места в ДОО, но такими местами не обеспеченных;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обязательства органа местного самоуправления по достижению целевого показателя эффективности использования бюджетных средств, оформленного на бланке органа местного самоуправления;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обязательства муниципального образования обеспечить финансирование расходных обязательств за счет средств местного бюджета в объеме, соответствующем установленному уровню </w:t>
      </w:r>
      <w:proofErr w:type="spellStart"/>
      <w:r>
        <w:t>софинансирования</w:t>
      </w:r>
      <w:proofErr w:type="spellEnd"/>
      <w:r>
        <w:t xml:space="preserve"> из областного бюджета в текущем финансовом году, оформленного на бланке органа местного самоуправления.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В случае если проведение экспертизы в соответствии с законодательством Российской Федерации не является обязательным, представляется обоснование необязательности проведения экспертизы с указанием ссылки на нормативный правовой акт.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Муниципальные образования не допускаются к участию в отборе в случае представления: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заявки после окончания срока приема документов, установленного </w:t>
      </w:r>
      <w:proofErr w:type="spellStart"/>
      <w:r>
        <w:t>минобром</w:t>
      </w:r>
      <w:proofErr w:type="spellEnd"/>
      <w:r>
        <w:t>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документов и материалов не в полном объеме.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Критерии оценки проектов и их значимость: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переходящие строительством объекты муниципальной собственности, ранее финансировавшиеся за счет средств областного бюджета, - значимость равна 0,2;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численность детей, состоящих на регистрационном учете в целях получения места в ДОО, но такими местами не обеспеченных, - значимость равна 0,4;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>ввод объектов капитального строительства (приобретение объектов недвижимого имущества) в году получения субсидии 1 - значимость равна 0,4;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>
        <w:t xml:space="preserve">дополнительные социально значимые показатели (исполнение </w:t>
      </w:r>
      <w:r w:rsidRPr="000F3FF5">
        <w:t>поручений Президента Российской Федерации и другие) - значимость равна 0,4;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объекты, </w:t>
      </w:r>
      <w:proofErr w:type="spellStart"/>
      <w:r w:rsidRPr="000F3FF5">
        <w:t>софинансирование</w:t>
      </w:r>
      <w:proofErr w:type="spellEnd"/>
      <w:r w:rsidRPr="000F3FF5">
        <w:t xml:space="preserve"> которых предусматривается за счет средств федерального бюджета, - значимость равна 0,4.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Отбор осуществляется путем формирования итогового рейтинга проектов. Проекту, набравшему наибольшую по значимости оценку, присваивается первый номер в итоговом рейтинге. В случае если у нескольких проектов получается равный результат, меньший порядковый номер присваивается проекту, заявка по которому поступила в </w:t>
      </w:r>
      <w:proofErr w:type="spellStart"/>
      <w:r w:rsidRPr="000F3FF5">
        <w:t>минобр</w:t>
      </w:r>
      <w:proofErr w:type="spellEnd"/>
      <w:r w:rsidRPr="000F3FF5">
        <w:t xml:space="preserve"> ранее других.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>Право на получение субсидии 1 в текущем финансовом году имеют муниципальные образования, имеющие проекты с наибольшими значениями оценочных критериев.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Переходящие на очередной год проекты, отобранные и финансируемые в предшествующие годы в рамках Программы, сметной стоимостью свыше 100,0 млн. рублей становятся получателями субсидии 1 в очередном финансовом году без отбора при представлении в </w:t>
      </w:r>
      <w:proofErr w:type="spellStart"/>
      <w:r w:rsidRPr="000F3FF5">
        <w:t>минобр</w:t>
      </w:r>
      <w:proofErr w:type="spellEnd"/>
      <w:r w:rsidRPr="000F3FF5">
        <w:t xml:space="preserve"> в установленный срок заявки с приложением документов: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>титульных списков вновь начинаемых и переходящих объектов капитального строительства на текущий финансовый год и плановый период, утвержденных муниципальным заказчиком;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обязательства органа местного самоуправления о финансировании объектов за счет средств местного бюджета в объеме, обеспечивающем установленный уровень </w:t>
      </w:r>
      <w:proofErr w:type="spellStart"/>
      <w:r w:rsidRPr="000F3FF5">
        <w:t>софинансирования</w:t>
      </w:r>
      <w:proofErr w:type="spellEnd"/>
      <w:r w:rsidRPr="000F3FF5">
        <w:t xml:space="preserve"> из областного бюджета, оформленного на бланке органа местного самоуправления;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>расчет стоимости незавершенного строительства с подтверждением платежными поручениями.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>Число муниципальных образований - получателей субсидии 1 определяется исходя из суммарной потребности в субсидии 1 муниципальных образований, имеющих проекты с наивысшими порядковыми номерами в итоговом рейтинге по результатам отбора. Уменьшению подлежит субсидия 1 муниципального образования, имеющего проекты с низшим уровнем значимости.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В ходе проведения отбора в целях достижения наибольшего значения целевых показателей доля средств областного бюджета, определенная настоящими Правилами, может быть уменьшена </w:t>
      </w:r>
      <w:proofErr w:type="spellStart"/>
      <w:r w:rsidRPr="000F3FF5">
        <w:t>минобром</w:t>
      </w:r>
      <w:proofErr w:type="spellEnd"/>
      <w:r w:rsidRPr="000F3FF5">
        <w:t xml:space="preserve"> в одинаковой пропорции по всем муниципальным образованиям в случае недостаточности объема субсидии 1 областного бюджета на </w:t>
      </w:r>
      <w:proofErr w:type="spellStart"/>
      <w:r w:rsidRPr="000F3FF5">
        <w:t>софинансирование</w:t>
      </w:r>
      <w:proofErr w:type="spellEnd"/>
      <w:r w:rsidRPr="000F3FF5">
        <w:t xml:space="preserve"> отобранных проектов.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Объем субсидии 1 из областного бюджета </w:t>
      </w:r>
      <w:proofErr w:type="spellStart"/>
      <w:r w:rsidRPr="000F3FF5">
        <w:t>i-му</w:t>
      </w:r>
      <w:proofErr w:type="spellEnd"/>
      <w:r w:rsidRPr="000F3FF5">
        <w:t xml:space="preserve"> муниципальному образованию на </w:t>
      </w:r>
      <w:proofErr w:type="spellStart"/>
      <w:r w:rsidRPr="000F3FF5">
        <w:t>софинансирование</w:t>
      </w:r>
      <w:proofErr w:type="spellEnd"/>
      <w:r w:rsidRPr="000F3FF5">
        <w:t xml:space="preserve"> проектов рассчитывается по формуле:</w:t>
      </w:r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contextualSpacing/>
        <w:jc w:val="center"/>
      </w:pPr>
      <w:proofErr w:type="spellStart"/>
      <w:r w:rsidRPr="000F3FF5">
        <w:t>О</w:t>
      </w:r>
      <w:proofErr w:type="gramStart"/>
      <w:r w:rsidRPr="000F3FF5">
        <w:t>i</w:t>
      </w:r>
      <w:proofErr w:type="spellEnd"/>
      <w:proofErr w:type="gramEnd"/>
      <w:r w:rsidRPr="000F3FF5">
        <w:t xml:space="preserve"> = </w:t>
      </w:r>
      <w:proofErr w:type="spellStart"/>
      <w:r w:rsidRPr="000F3FF5">
        <w:t>ССi</w:t>
      </w:r>
      <w:proofErr w:type="spellEnd"/>
      <w:r w:rsidRPr="000F3FF5">
        <w:t xml:space="preserve"> </w:t>
      </w:r>
      <w:proofErr w:type="spellStart"/>
      <w:r w:rsidRPr="000F3FF5">
        <w:t>x</w:t>
      </w:r>
      <w:proofErr w:type="spellEnd"/>
      <w:r w:rsidRPr="000F3FF5">
        <w:t xml:space="preserve"> </w:t>
      </w:r>
      <w:proofErr w:type="spellStart"/>
      <w:r w:rsidRPr="000F3FF5">
        <w:t>ПСi</w:t>
      </w:r>
      <w:proofErr w:type="spellEnd"/>
      <w:r w:rsidRPr="000F3FF5">
        <w:t xml:space="preserve"> / 100, где:</w:t>
      </w:r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ind w:firstLine="540"/>
        <w:contextualSpacing/>
        <w:jc w:val="both"/>
      </w:pPr>
      <w:proofErr w:type="spellStart"/>
      <w:r w:rsidRPr="000F3FF5">
        <w:t>О</w:t>
      </w:r>
      <w:proofErr w:type="gramStart"/>
      <w:r w:rsidRPr="000F3FF5">
        <w:t>i</w:t>
      </w:r>
      <w:proofErr w:type="spellEnd"/>
      <w:proofErr w:type="gramEnd"/>
      <w:r w:rsidRPr="000F3FF5">
        <w:t xml:space="preserve"> - объем субсидии 1 на реализацию проектов </w:t>
      </w:r>
      <w:proofErr w:type="spellStart"/>
      <w:r w:rsidRPr="000F3FF5">
        <w:t>i-му</w:t>
      </w:r>
      <w:proofErr w:type="spellEnd"/>
      <w:r w:rsidRPr="000F3FF5">
        <w:t xml:space="preserve"> муниципальному образованию;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spellStart"/>
      <w:r w:rsidRPr="000F3FF5">
        <w:t>СС</w:t>
      </w:r>
      <w:proofErr w:type="gramStart"/>
      <w:r w:rsidRPr="000F3FF5">
        <w:t>i</w:t>
      </w:r>
      <w:proofErr w:type="spellEnd"/>
      <w:proofErr w:type="gramEnd"/>
      <w:r w:rsidRPr="000F3FF5">
        <w:t xml:space="preserve"> - стоимость проекта i-го муниципального образования, предлагаемая к финансированию в очередном финансовом году;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spellStart"/>
      <w:r w:rsidRPr="000F3FF5">
        <w:t>ПС</w:t>
      </w:r>
      <w:proofErr w:type="gramStart"/>
      <w:r w:rsidRPr="000F3FF5">
        <w:t>i</w:t>
      </w:r>
      <w:proofErr w:type="spellEnd"/>
      <w:proofErr w:type="gramEnd"/>
      <w:r w:rsidRPr="000F3FF5">
        <w:t xml:space="preserve"> - процент </w:t>
      </w:r>
      <w:proofErr w:type="spellStart"/>
      <w:r w:rsidRPr="000F3FF5">
        <w:t>софинансирования</w:t>
      </w:r>
      <w:proofErr w:type="spellEnd"/>
      <w:r w:rsidRPr="000F3FF5">
        <w:t xml:space="preserve"> из областного бюджета i-го муниципального образования (дифференцирован в зависимости от уровня расчетной бюджетной обеспеченности муниципального образования).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Уровень </w:t>
      </w:r>
      <w:proofErr w:type="spellStart"/>
      <w:r w:rsidRPr="000F3FF5">
        <w:t>софинансирования</w:t>
      </w:r>
      <w:proofErr w:type="spellEnd"/>
      <w:r w:rsidRPr="000F3FF5">
        <w:t xml:space="preserve"> за счет средств областного бюджета устанавливается в зависимости от уровня расчетной бюджетной обеспеченности муниципального образования:</w:t>
      </w:r>
    </w:p>
    <w:p w:rsidR="000F3FF5" w:rsidRDefault="000F3FF5" w:rsidP="000F3FF5">
      <w:pPr>
        <w:pStyle w:val="ConsPlusNormal"/>
        <w:spacing w:before="280"/>
        <w:ind w:firstLine="540"/>
        <w:contextualSpacing/>
        <w:jc w:val="both"/>
      </w:pP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contextualSpacing/>
        <w:jc w:val="right"/>
      </w:pPr>
      <w:r w:rsidRPr="000F3FF5">
        <w:t>Таблица 1</w:t>
      </w:r>
    </w:p>
    <w:p w:rsidR="000F3FF5" w:rsidRPr="000F3FF5" w:rsidRDefault="000F3FF5" w:rsidP="000F3FF5">
      <w:pPr>
        <w:pStyle w:val="ConsPlusNormal"/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195"/>
      </w:tblGrid>
      <w:tr w:rsidR="000F3FF5" w:rsidRPr="000F3FF5">
        <w:tc>
          <w:tcPr>
            <w:tcW w:w="4819" w:type="dxa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 xml:space="preserve">Уровень </w:t>
            </w:r>
            <w:proofErr w:type="gramStart"/>
            <w:r w:rsidRPr="000F3FF5">
              <w:t>расчетной</w:t>
            </w:r>
            <w:proofErr w:type="gramEnd"/>
            <w:r w:rsidRPr="000F3FF5">
              <w:t xml:space="preserve"> бюджетной</w:t>
            </w:r>
          </w:p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 xml:space="preserve">обеспеченности </w:t>
            </w:r>
            <w:proofErr w:type="gramStart"/>
            <w:r w:rsidRPr="000F3FF5">
              <w:t>муниципального</w:t>
            </w:r>
            <w:proofErr w:type="gramEnd"/>
          </w:p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образования до выравнивания</w:t>
            </w:r>
          </w:p>
        </w:tc>
        <w:tc>
          <w:tcPr>
            <w:tcW w:w="4195" w:type="dxa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Доля средств областного бюджета</w:t>
            </w:r>
          </w:p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(процентов)</w:t>
            </w:r>
          </w:p>
        </w:tc>
      </w:tr>
      <w:tr w:rsidR="000F3FF5" w:rsidRPr="000F3FF5">
        <w:tc>
          <w:tcPr>
            <w:tcW w:w="4819" w:type="dxa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до 0,5</w:t>
            </w:r>
          </w:p>
        </w:tc>
        <w:tc>
          <w:tcPr>
            <w:tcW w:w="4195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95,0</w:t>
            </w:r>
          </w:p>
        </w:tc>
      </w:tr>
      <w:tr w:rsidR="000F3FF5" w:rsidRPr="000F3FF5">
        <w:tc>
          <w:tcPr>
            <w:tcW w:w="4819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от 0,5 до 1,0</w:t>
            </w:r>
          </w:p>
        </w:tc>
        <w:tc>
          <w:tcPr>
            <w:tcW w:w="4195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90,0</w:t>
            </w:r>
          </w:p>
        </w:tc>
      </w:tr>
      <w:tr w:rsidR="000F3FF5" w:rsidRPr="000F3FF5">
        <w:tc>
          <w:tcPr>
            <w:tcW w:w="4819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свыше 1,0</w:t>
            </w:r>
          </w:p>
        </w:tc>
        <w:tc>
          <w:tcPr>
            <w:tcW w:w="4195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85,0</w:t>
            </w:r>
          </w:p>
        </w:tc>
      </w:tr>
    </w:tbl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ind w:firstLine="540"/>
        <w:contextualSpacing/>
        <w:jc w:val="both"/>
      </w:pPr>
      <w:r w:rsidRPr="000F3FF5">
        <w:t xml:space="preserve">Уровень расчетной бюджетной обеспеченности муниципального образования до выравнивания бюджетной обеспеченности определен в порядке, установленном </w:t>
      </w:r>
      <w:hyperlink r:id="rId6" w:history="1">
        <w:r w:rsidRPr="000F3FF5">
          <w:t>Законом</w:t>
        </w:r>
      </w:hyperlink>
      <w:r w:rsidRPr="000F3FF5">
        <w:t xml:space="preserve"> Оренбургской области от 30 ноября 2005 года N 2738/499-III-ОЗ "О межбюджетных отношениях в Оренбургской области".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Объем субсидии 1 </w:t>
      </w:r>
      <w:proofErr w:type="spellStart"/>
      <w:r w:rsidRPr="000F3FF5">
        <w:t>i-му</w:t>
      </w:r>
      <w:proofErr w:type="spellEnd"/>
      <w:r w:rsidRPr="000F3FF5">
        <w:t xml:space="preserve"> муниципальному образованию на </w:t>
      </w:r>
      <w:proofErr w:type="spellStart"/>
      <w:r w:rsidRPr="000F3FF5">
        <w:t>софинансирование</w:t>
      </w:r>
      <w:proofErr w:type="spellEnd"/>
      <w:r w:rsidRPr="000F3FF5">
        <w:t xml:space="preserve"> проектов по созданию дополнительных мест в ДОО для детей в возрасте от двух месяцев до 3 лет (посредством строительства (реконструкции), приобретения зданий дошкольных образовательных организаций</w:t>
      </w:r>
      <w:r w:rsidR="007A36E4">
        <w:t xml:space="preserve">, в том числе </w:t>
      </w:r>
      <w:r w:rsidRPr="000F3FF5">
        <w:t xml:space="preserve"> с привлечением средств федерального бюджета), рассчитывается по формуле:</w:t>
      </w:r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contextualSpacing/>
        <w:jc w:val="center"/>
      </w:pPr>
      <w:proofErr w:type="spellStart"/>
      <w:proofErr w:type="gramStart"/>
      <w:r w:rsidRPr="000F3FF5">
        <w:t>Оiя</w:t>
      </w:r>
      <w:proofErr w:type="spellEnd"/>
      <w:r w:rsidRPr="000F3FF5">
        <w:t xml:space="preserve"> = (</w:t>
      </w:r>
      <w:proofErr w:type="spellStart"/>
      <w:r w:rsidRPr="000F3FF5">
        <w:t>С</w:t>
      </w:r>
      <w:r w:rsidRPr="000F3FF5">
        <w:rPr>
          <w:vertAlign w:val="subscript"/>
        </w:rPr>
        <w:t>н</w:t>
      </w:r>
      <w:proofErr w:type="spellEnd"/>
      <w:r w:rsidRPr="000F3FF5">
        <w:t xml:space="preserve"> + (</w:t>
      </w:r>
      <w:proofErr w:type="spellStart"/>
      <w:r w:rsidRPr="000F3FF5">
        <w:t>ССi</w:t>
      </w:r>
      <w:proofErr w:type="spellEnd"/>
      <w:r w:rsidRPr="000F3FF5">
        <w:t xml:space="preserve"> - </w:t>
      </w:r>
      <w:proofErr w:type="spellStart"/>
      <w:r w:rsidRPr="000F3FF5">
        <w:t>С</w:t>
      </w:r>
      <w:r w:rsidRPr="000F3FF5">
        <w:rPr>
          <w:vertAlign w:val="subscript"/>
        </w:rPr>
        <w:t>н</w:t>
      </w:r>
      <w:proofErr w:type="spellEnd"/>
      <w:r w:rsidRPr="000F3FF5">
        <w:t xml:space="preserve">)) </w:t>
      </w:r>
      <w:proofErr w:type="spellStart"/>
      <w:r w:rsidRPr="000F3FF5">
        <w:t>x</w:t>
      </w:r>
      <w:proofErr w:type="spellEnd"/>
      <w:r w:rsidRPr="000F3FF5">
        <w:t xml:space="preserve"> </w:t>
      </w:r>
      <w:proofErr w:type="spellStart"/>
      <w:r w:rsidRPr="000F3FF5">
        <w:t>ПСi</w:t>
      </w:r>
      <w:proofErr w:type="spellEnd"/>
      <w:r w:rsidRPr="000F3FF5">
        <w:t xml:space="preserve"> / 100), где:</w:t>
      </w:r>
      <w:proofErr w:type="gramEnd"/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ind w:firstLine="540"/>
        <w:contextualSpacing/>
        <w:jc w:val="both"/>
      </w:pPr>
      <w:proofErr w:type="spellStart"/>
      <w:r w:rsidRPr="000F3FF5">
        <w:t>О</w:t>
      </w:r>
      <w:proofErr w:type="gramStart"/>
      <w:r w:rsidRPr="000F3FF5">
        <w:t>i</w:t>
      </w:r>
      <w:proofErr w:type="gramEnd"/>
      <w:r w:rsidRPr="000F3FF5">
        <w:t>я</w:t>
      </w:r>
      <w:proofErr w:type="spellEnd"/>
      <w:r w:rsidRPr="000F3FF5">
        <w:t xml:space="preserve"> - объем субсидии 1 на реализацию проектов по созданию дополнительных мест в ДОО для детей в возрасте от двух месяцев до 3 лет </w:t>
      </w:r>
      <w:proofErr w:type="spellStart"/>
      <w:r w:rsidRPr="000F3FF5">
        <w:t>i-му</w:t>
      </w:r>
      <w:proofErr w:type="spellEnd"/>
      <w:r w:rsidRPr="000F3FF5">
        <w:t xml:space="preserve"> муниципальному образованию;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spellStart"/>
      <w:r w:rsidRPr="000F3FF5">
        <w:t>СС</w:t>
      </w:r>
      <w:proofErr w:type="gramStart"/>
      <w:r w:rsidRPr="000F3FF5">
        <w:t>i</w:t>
      </w:r>
      <w:proofErr w:type="spellEnd"/>
      <w:proofErr w:type="gramEnd"/>
      <w:r w:rsidRPr="000F3FF5">
        <w:t xml:space="preserve"> - стоимость проекта i-го муниципального образования, предлагаемая к финансированию в очередном финансовом году;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spellStart"/>
      <w:r w:rsidRPr="000F3FF5">
        <w:t>ПС</w:t>
      </w:r>
      <w:proofErr w:type="gramStart"/>
      <w:r w:rsidRPr="000F3FF5">
        <w:t>i</w:t>
      </w:r>
      <w:proofErr w:type="spellEnd"/>
      <w:proofErr w:type="gramEnd"/>
      <w:r w:rsidRPr="000F3FF5">
        <w:t xml:space="preserve"> - процент </w:t>
      </w:r>
      <w:proofErr w:type="spellStart"/>
      <w:r w:rsidRPr="000F3FF5">
        <w:t>софинансирования</w:t>
      </w:r>
      <w:proofErr w:type="spellEnd"/>
      <w:r w:rsidRPr="000F3FF5">
        <w:t xml:space="preserve"> из областного бюджета i-го муниципального образования (дифференцирован в зависимости от уровня расчетной бюджетной обеспеченности муниципального образования);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spellStart"/>
      <w:r w:rsidRPr="000F3FF5">
        <w:t>С</w:t>
      </w:r>
      <w:r w:rsidRPr="000F3FF5">
        <w:rPr>
          <w:vertAlign w:val="subscript"/>
        </w:rPr>
        <w:t>н</w:t>
      </w:r>
      <w:proofErr w:type="spellEnd"/>
      <w:r w:rsidRPr="000F3FF5">
        <w:t xml:space="preserve"> - стоимость расходного обязательства муниципального образования исходя из нормативной стоимости объекта, которая определяется по формуле:</w:t>
      </w:r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contextualSpacing/>
        <w:jc w:val="center"/>
      </w:pPr>
      <w:proofErr w:type="spellStart"/>
      <w:r w:rsidRPr="000F3FF5">
        <w:t>С</w:t>
      </w:r>
      <w:r w:rsidRPr="000F3FF5">
        <w:rPr>
          <w:vertAlign w:val="subscript"/>
        </w:rPr>
        <w:t>н</w:t>
      </w:r>
      <w:proofErr w:type="spellEnd"/>
      <w:r w:rsidRPr="000F3FF5">
        <w:t xml:space="preserve"> = </w:t>
      </w:r>
      <w:proofErr w:type="spellStart"/>
      <w:r w:rsidRPr="000F3FF5">
        <w:t>С</w:t>
      </w:r>
      <w:r w:rsidRPr="000F3FF5">
        <w:rPr>
          <w:vertAlign w:val="subscript"/>
        </w:rPr>
        <w:t>нцс</w:t>
      </w:r>
      <w:proofErr w:type="spellEnd"/>
      <w:r w:rsidRPr="000F3FF5">
        <w:t xml:space="preserve"> </w:t>
      </w:r>
      <w:proofErr w:type="spellStart"/>
      <w:r w:rsidRPr="000F3FF5">
        <w:t>x</w:t>
      </w:r>
      <w:proofErr w:type="spellEnd"/>
      <w:proofErr w:type="gramStart"/>
      <w:r w:rsidRPr="000F3FF5">
        <w:t xml:space="preserve"> К</w:t>
      </w:r>
      <w:proofErr w:type="gramEnd"/>
      <w:r w:rsidRPr="000F3FF5">
        <w:t xml:space="preserve"> </w:t>
      </w:r>
      <w:proofErr w:type="spellStart"/>
      <w:r w:rsidRPr="000F3FF5">
        <w:t>x</w:t>
      </w:r>
      <w:proofErr w:type="spellEnd"/>
      <w:r w:rsidRPr="000F3FF5">
        <w:t xml:space="preserve"> 100 / </w:t>
      </w:r>
      <w:proofErr w:type="spellStart"/>
      <w:r w:rsidRPr="000F3FF5">
        <w:t>ПСi</w:t>
      </w:r>
      <w:proofErr w:type="spellEnd"/>
      <w:r w:rsidRPr="000F3FF5">
        <w:t>, где:</w:t>
      </w:r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ind w:firstLine="540"/>
        <w:contextualSpacing/>
        <w:jc w:val="both"/>
      </w:pPr>
      <w:proofErr w:type="spellStart"/>
      <w:r w:rsidRPr="000F3FF5">
        <w:t>С</w:t>
      </w:r>
      <w:r w:rsidRPr="000F3FF5">
        <w:rPr>
          <w:vertAlign w:val="subscript"/>
        </w:rPr>
        <w:t>нцс</w:t>
      </w:r>
      <w:proofErr w:type="spellEnd"/>
      <w:r w:rsidRPr="000F3FF5">
        <w:t xml:space="preserve"> - норматив стоимости 1 места в зависимости от мощности объекта по НЦС 81-02-03-2017 </w:t>
      </w:r>
      <w:hyperlink r:id="rId7" w:history="1">
        <w:r w:rsidRPr="000F3FF5">
          <w:t>таб. 03-01-001</w:t>
        </w:r>
      </w:hyperlink>
      <w:r w:rsidRPr="000F3FF5">
        <w:t>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gramStart"/>
      <w:r w:rsidRPr="000F3FF5">
        <w:t>К</w:t>
      </w:r>
      <w:proofErr w:type="gramEnd"/>
      <w:r w:rsidRPr="000F3FF5">
        <w:t xml:space="preserve"> - проектная мощность объекта (количество мест);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>100 - индекс 100 процентов.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Уровень </w:t>
      </w:r>
      <w:proofErr w:type="spellStart"/>
      <w:r w:rsidRPr="000F3FF5">
        <w:t>софинансирования</w:t>
      </w:r>
      <w:proofErr w:type="spellEnd"/>
      <w:r w:rsidRPr="000F3FF5">
        <w:t xml:space="preserve"> при предоставлении субсидии 1 на </w:t>
      </w:r>
      <w:proofErr w:type="spellStart"/>
      <w:r w:rsidRPr="000F3FF5">
        <w:t>софинансирование</w:t>
      </w:r>
      <w:proofErr w:type="spellEnd"/>
      <w:r w:rsidRPr="000F3FF5">
        <w:t xml:space="preserve"> проектов по созданию дополнительных мест в ДОО для детей в возрасте от двух месяцев до 3 лет (посредством строительства (реконструкции), приобретения зданий дошкольных образовательных организаций с привлечением средств федерального бюджета) устанавливается в зависимости от уровня расчетной бюджетной обеспеченности муниципального образования:</w:t>
      </w:r>
    </w:p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contextualSpacing/>
        <w:jc w:val="right"/>
      </w:pPr>
      <w:r w:rsidRPr="000F3FF5">
        <w:t>Таблица 2</w:t>
      </w:r>
    </w:p>
    <w:p w:rsidR="000F3FF5" w:rsidRPr="000F3FF5" w:rsidRDefault="000F3FF5" w:rsidP="000F3FF5">
      <w:pPr>
        <w:pStyle w:val="ConsPlusNormal"/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252"/>
      </w:tblGrid>
      <w:tr w:rsidR="000F3FF5" w:rsidRPr="000F3FF5">
        <w:tc>
          <w:tcPr>
            <w:tcW w:w="4819" w:type="dxa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 xml:space="preserve">Уровень </w:t>
            </w:r>
            <w:proofErr w:type="gramStart"/>
            <w:r w:rsidRPr="000F3FF5">
              <w:t>расчетной</w:t>
            </w:r>
            <w:proofErr w:type="gramEnd"/>
            <w:r w:rsidRPr="000F3FF5">
              <w:t xml:space="preserve"> бюджетной</w:t>
            </w:r>
          </w:p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 xml:space="preserve">обеспеченности </w:t>
            </w:r>
            <w:proofErr w:type="gramStart"/>
            <w:r w:rsidRPr="000F3FF5">
              <w:t>муниципального</w:t>
            </w:r>
            <w:proofErr w:type="gramEnd"/>
          </w:p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образования до выравнивания</w:t>
            </w:r>
          </w:p>
        </w:tc>
        <w:tc>
          <w:tcPr>
            <w:tcW w:w="4252" w:type="dxa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Доля средств областного бюджета</w:t>
            </w:r>
          </w:p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(процентов)</w:t>
            </w:r>
          </w:p>
        </w:tc>
      </w:tr>
      <w:tr w:rsidR="000F3FF5" w:rsidRPr="000F3FF5">
        <w:tc>
          <w:tcPr>
            <w:tcW w:w="4819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до 1,0</w:t>
            </w:r>
          </w:p>
        </w:tc>
        <w:tc>
          <w:tcPr>
            <w:tcW w:w="4252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96,5</w:t>
            </w:r>
          </w:p>
        </w:tc>
      </w:tr>
      <w:tr w:rsidR="000F3FF5" w:rsidRPr="000F3FF5">
        <w:tc>
          <w:tcPr>
            <w:tcW w:w="4819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свыше 1,0</w:t>
            </w:r>
          </w:p>
        </w:tc>
        <w:tc>
          <w:tcPr>
            <w:tcW w:w="4252" w:type="dxa"/>
            <w:vAlign w:val="center"/>
          </w:tcPr>
          <w:p w:rsidR="000F3FF5" w:rsidRPr="000F3FF5" w:rsidRDefault="000F3FF5" w:rsidP="000F3FF5">
            <w:pPr>
              <w:pStyle w:val="ConsPlusNormal"/>
              <w:contextualSpacing/>
              <w:jc w:val="center"/>
            </w:pPr>
            <w:r w:rsidRPr="000F3FF5">
              <w:t>94,5</w:t>
            </w:r>
          </w:p>
        </w:tc>
      </w:tr>
    </w:tbl>
    <w:p w:rsidR="000F3FF5" w:rsidRPr="000F3FF5" w:rsidRDefault="000F3FF5" w:rsidP="000F3FF5">
      <w:pPr>
        <w:pStyle w:val="ConsPlusNormal"/>
        <w:contextualSpacing/>
        <w:jc w:val="both"/>
      </w:pPr>
    </w:p>
    <w:p w:rsidR="000F3FF5" w:rsidRPr="000F3FF5" w:rsidRDefault="000F3FF5" w:rsidP="000F3FF5">
      <w:pPr>
        <w:pStyle w:val="ConsPlusNormal"/>
        <w:ind w:firstLine="540"/>
        <w:contextualSpacing/>
        <w:jc w:val="both"/>
      </w:pPr>
      <w:r w:rsidRPr="000F3FF5">
        <w:t xml:space="preserve">Уровень расчетной бюджетной обеспеченности муниципального образования до выравнивания бюджетной обеспеченности определен в порядке, установленном </w:t>
      </w:r>
      <w:hyperlink r:id="rId8" w:history="1">
        <w:r w:rsidRPr="000F3FF5">
          <w:t>Законом</w:t>
        </w:r>
      </w:hyperlink>
      <w:r w:rsidRPr="000F3FF5">
        <w:t xml:space="preserve"> Оренбургской области от 30 ноября 2005 года N 2738/499-III-ОЗ "О межбюджетных отношениях в Оренбургской области".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По результатам отбора </w:t>
      </w:r>
      <w:proofErr w:type="spellStart"/>
      <w:r w:rsidRPr="000F3FF5">
        <w:t>минобр</w:t>
      </w:r>
      <w:proofErr w:type="spellEnd"/>
      <w:r w:rsidRPr="000F3FF5">
        <w:t xml:space="preserve"> готовит предложения о необходимости </w:t>
      </w:r>
      <w:proofErr w:type="spellStart"/>
      <w:r w:rsidRPr="000F3FF5">
        <w:t>софинансирования</w:t>
      </w:r>
      <w:proofErr w:type="spellEnd"/>
      <w:r w:rsidRPr="000F3FF5">
        <w:t xml:space="preserve"> проектов и расчет суммы субсидии 1 и направляет их в </w:t>
      </w:r>
      <w:proofErr w:type="spellStart"/>
      <w:r w:rsidRPr="000F3FF5">
        <w:t>минстрой</w:t>
      </w:r>
      <w:proofErr w:type="spellEnd"/>
      <w:r w:rsidRPr="000F3FF5">
        <w:t xml:space="preserve"> в целях включения проектов, отобранных для предоставления субсидии 1 в очередном финансовом году, в областную адресную инвестиционную программу.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>Распределение субсидии 1 между бюджетами муниципальных образований утверждается законом об областном бюджете на очередной финансовый год и на плановый период.</w:t>
      </w: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r w:rsidRPr="000F3FF5">
        <w:t xml:space="preserve">В случае если в течение текущего финансового года образуется остаток субсидии 1 по результатам реализации проектов, а также увеличивается объем бюджетных ассигнований, </w:t>
      </w:r>
      <w:proofErr w:type="spellStart"/>
      <w:r w:rsidRPr="000F3FF5">
        <w:t>минобр</w:t>
      </w:r>
      <w:proofErr w:type="spellEnd"/>
      <w:r w:rsidRPr="000F3FF5">
        <w:t xml:space="preserve"> распределяет дополнительные средства между муниципальными образованиями, на реализацию проектов которых предоставляется субсидия 1, но ее размер был рассчитан исходя из уровня </w:t>
      </w:r>
      <w:proofErr w:type="spellStart"/>
      <w:r w:rsidRPr="000F3FF5">
        <w:t>софинансирования</w:t>
      </w:r>
      <w:proofErr w:type="spellEnd"/>
      <w:r w:rsidRPr="000F3FF5">
        <w:t xml:space="preserve"> ниже установленного, либо </w:t>
      </w:r>
      <w:proofErr w:type="gramStart"/>
      <w:r w:rsidRPr="000F3FF5">
        <w:t>проекты</w:t>
      </w:r>
      <w:proofErr w:type="gramEnd"/>
      <w:r w:rsidRPr="000F3FF5">
        <w:t xml:space="preserve"> которых отобраны для предоставления субсидии 1, но они не вошли в число получателей субсидии 1.</w:t>
      </w:r>
    </w:p>
    <w:p w:rsidR="007A36E4" w:rsidRDefault="000F3FF5" w:rsidP="007A36E4">
      <w:pPr>
        <w:spacing w:after="0"/>
        <w:ind w:firstLine="708"/>
        <w:jc w:val="both"/>
      </w:pPr>
      <w:r w:rsidRPr="000F3FF5">
        <w:t xml:space="preserve">Предоставление субсидии 1 осуществляется на основании соглашений (далее - соглашение), заключенных в соответствии с требованиями, установленными </w:t>
      </w:r>
      <w:hyperlink r:id="rId9" w:history="1">
        <w:r w:rsidRPr="000F3FF5">
          <w:t>постановлением</w:t>
        </w:r>
      </w:hyperlink>
      <w:r w:rsidRPr="000F3FF5">
        <w:t xml:space="preserve"> </w:t>
      </w:r>
      <w:r w:rsidR="007A36E4" w:rsidRPr="00BC3C86">
        <w:rPr>
          <w:szCs w:val="27"/>
        </w:rPr>
        <w:t xml:space="preserve">Правительства Оренбургской области от 20 июня 2016 года </w:t>
      </w:r>
      <w:r w:rsidR="007A36E4">
        <w:rPr>
          <w:szCs w:val="27"/>
        </w:rPr>
        <w:t>№</w:t>
      </w:r>
      <w:r w:rsidR="007A36E4" w:rsidRPr="00BC3C86">
        <w:rPr>
          <w:szCs w:val="27"/>
        </w:rPr>
        <w:t xml:space="preserve"> 430-п </w:t>
      </w:r>
      <w:r w:rsidR="007A36E4">
        <w:rPr>
          <w:szCs w:val="27"/>
        </w:rPr>
        <w:t>«</w:t>
      </w:r>
      <w:r w:rsidR="007A36E4" w:rsidRPr="00BC3C86">
        <w:rPr>
          <w:szCs w:val="27"/>
        </w:rPr>
        <w:t>Об утверждении правил предоставления и распределения субсидий из областного бюджета бюджетам муниципальных образований Оренбургской области</w:t>
      </w:r>
      <w:r w:rsidR="007A36E4">
        <w:rPr>
          <w:szCs w:val="27"/>
        </w:rPr>
        <w:t>»</w:t>
      </w:r>
      <w:r w:rsidR="007A36E4" w:rsidRPr="00BC3C86">
        <w:rPr>
          <w:szCs w:val="27"/>
        </w:rPr>
        <w:t xml:space="preserve"> </w:t>
      </w:r>
      <w:r w:rsidRPr="000F3FF5">
        <w:t>(далее - постановление Правительства Оренбургской области N 430-п).</w:t>
      </w:r>
    </w:p>
    <w:p w:rsidR="007A36E4" w:rsidRDefault="000F3FF5" w:rsidP="007A36E4">
      <w:pPr>
        <w:spacing w:after="0"/>
        <w:ind w:firstLine="708"/>
        <w:jc w:val="both"/>
      </w:pPr>
      <w:r w:rsidRPr="000F3FF5">
        <w:t xml:space="preserve">В целях заключения соглашения администрацией муниципального образования представляется выписка из решения представительного органа местного самоуправления о бюджете муниципального образования (сводной бюджетной росписи) на очередной финансовый год, подтверждающая наличие бюджетных ассигнований на реализацию мероприятий в объеме, </w:t>
      </w:r>
      <w:proofErr w:type="gramStart"/>
      <w:r w:rsidRPr="000F3FF5">
        <w:t>соответствующем</w:t>
      </w:r>
      <w:proofErr w:type="gramEnd"/>
      <w:r w:rsidRPr="000F3FF5">
        <w:t xml:space="preserve"> установленному уровню </w:t>
      </w:r>
      <w:proofErr w:type="spellStart"/>
      <w:r w:rsidRPr="000F3FF5">
        <w:t>софинансирования</w:t>
      </w:r>
      <w:proofErr w:type="spellEnd"/>
      <w:r w:rsidRPr="000F3FF5">
        <w:t xml:space="preserve"> из областного бюджета. В случае если в решении о местном бюджете предусмотрены ассигнования в меньшем объеме, объем субсидии, предоставляемой из областного бюджета, подлежит сокращению до соответствующего уровня </w:t>
      </w:r>
      <w:proofErr w:type="spellStart"/>
      <w:r w:rsidRPr="000F3FF5">
        <w:t>софинансирования</w:t>
      </w:r>
      <w:proofErr w:type="spellEnd"/>
      <w:r w:rsidRPr="000F3FF5">
        <w:t>.</w:t>
      </w:r>
    </w:p>
    <w:p w:rsidR="00CA5938" w:rsidRDefault="00CA5938" w:rsidP="00CA5938">
      <w:pPr>
        <w:shd w:val="clear" w:color="auto" w:fill="FFFFFF"/>
        <w:suppressAutoHyphens/>
        <w:spacing w:after="0"/>
        <w:ind w:firstLine="709"/>
        <w:jc w:val="both"/>
        <w:rPr>
          <w:szCs w:val="28"/>
        </w:rPr>
      </w:pPr>
      <w:r w:rsidRPr="00C9381E">
        <w:rPr>
          <w:szCs w:val="28"/>
        </w:rPr>
        <w:t>Распределение дополнительного объема (изменение распределения) субсидий между бюджетами муниципальных образований утверждается постановлением Правительства Оренбургской области, с последующим внесением изменений в закон Оренбургской области об областном бюджете на соответствующий финансовый год и на плановый период, если это предусмотрено указанным законом.</w:t>
      </w:r>
    </w:p>
    <w:p w:rsidR="007A36E4" w:rsidRDefault="000F3FF5" w:rsidP="00CA5938">
      <w:pPr>
        <w:shd w:val="clear" w:color="auto" w:fill="FFFFFF"/>
        <w:suppressAutoHyphens/>
        <w:spacing w:after="0"/>
        <w:ind w:firstLine="709"/>
        <w:jc w:val="both"/>
      </w:pPr>
      <w:r w:rsidRPr="000F3FF5">
        <w:t>Реализация проектов осуществляется в соответствии с законодательством Российской Федерации.</w:t>
      </w:r>
    </w:p>
    <w:p w:rsidR="007A36E4" w:rsidRDefault="000F3FF5" w:rsidP="00CA5938">
      <w:pPr>
        <w:spacing w:after="0"/>
        <w:ind w:firstLine="708"/>
        <w:jc w:val="both"/>
      </w:pPr>
      <w:r w:rsidRPr="000F3FF5">
        <w:t xml:space="preserve">Перечисление субсидии 1 муниципальным образованиям осуществляется исходя из установленного уровня </w:t>
      </w:r>
      <w:proofErr w:type="spellStart"/>
      <w:r w:rsidRPr="000F3FF5">
        <w:t>софинансирования</w:t>
      </w:r>
      <w:proofErr w:type="spellEnd"/>
      <w:r w:rsidRPr="000F3FF5">
        <w:t xml:space="preserve"> на основании </w:t>
      </w:r>
      <w:proofErr w:type="gramStart"/>
      <w:r w:rsidRPr="000F3FF5">
        <w:t>представленных</w:t>
      </w:r>
      <w:proofErr w:type="gramEnd"/>
      <w:r w:rsidRPr="000F3FF5">
        <w:t xml:space="preserve"> </w:t>
      </w:r>
      <w:proofErr w:type="spellStart"/>
      <w:r w:rsidRPr="000F3FF5">
        <w:t>минстрою</w:t>
      </w:r>
      <w:proofErr w:type="spellEnd"/>
      <w:r w:rsidRPr="000F3FF5">
        <w:t xml:space="preserve"> или </w:t>
      </w:r>
      <w:proofErr w:type="spellStart"/>
      <w:r w:rsidRPr="000F3FF5">
        <w:t>минобру:</w:t>
      </w:r>
      <w:proofErr w:type="spellEnd"/>
    </w:p>
    <w:p w:rsidR="007A36E4" w:rsidRDefault="000F3FF5" w:rsidP="007A36E4">
      <w:pPr>
        <w:spacing w:after="0"/>
        <w:ind w:firstLine="708"/>
        <w:jc w:val="both"/>
      </w:pPr>
      <w:r w:rsidRPr="000F3FF5">
        <w:t xml:space="preserve">копий договоров на приобретение зданий и помещений в муниципальную собственность, заключенных в соответствии с законодательством Российской Федерации, за исключением тех, о которых информация размещена в единой информационной системе (ЕИС), если главным распорядителем бюджетных средств является </w:t>
      </w:r>
      <w:proofErr w:type="spellStart"/>
      <w:r w:rsidRPr="000F3FF5">
        <w:t>минобр;</w:t>
      </w:r>
      <w:proofErr w:type="spellEnd"/>
    </w:p>
    <w:p w:rsidR="007A36E4" w:rsidRDefault="000F3FF5" w:rsidP="007A36E4">
      <w:pPr>
        <w:spacing w:after="0"/>
        <w:ind w:firstLine="708"/>
        <w:jc w:val="both"/>
      </w:pPr>
      <w:r w:rsidRPr="000F3FF5">
        <w:t xml:space="preserve">копий актов приема-передачи недвижимого имущества к договорам купли-продажи недвижимого имущества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на приобретение зданий и помещений);</w:t>
      </w:r>
    </w:p>
    <w:p w:rsidR="007A36E4" w:rsidRDefault="000F3FF5" w:rsidP="007A36E4">
      <w:pPr>
        <w:spacing w:after="0"/>
        <w:ind w:firstLine="708"/>
        <w:jc w:val="both"/>
      </w:pPr>
      <w:r w:rsidRPr="000F3FF5">
        <w:t xml:space="preserve">документов о стоимости фактически выполненных и принятых объемов работ и затрат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по строительству (реконструкции) объектов);</w:t>
      </w:r>
    </w:p>
    <w:p w:rsidR="007A36E4" w:rsidRDefault="000F3FF5" w:rsidP="007A36E4">
      <w:pPr>
        <w:spacing w:after="0"/>
        <w:ind w:firstLine="708"/>
        <w:jc w:val="both"/>
      </w:pPr>
      <w:r w:rsidRPr="000F3FF5">
        <w:t xml:space="preserve">документов о выполнении органами местного самоуправления обязательств по финансированию мероприятий (платежных документов и иных документов, подтверждающих произведенные расходы) с учетом установленного уровня </w:t>
      </w:r>
      <w:proofErr w:type="spellStart"/>
      <w:r w:rsidRPr="000F3FF5">
        <w:t>софинансирования</w:t>
      </w:r>
      <w:proofErr w:type="spellEnd"/>
      <w:r w:rsidRPr="000F3FF5">
        <w:t xml:space="preserve"> из областного бюджета.</w:t>
      </w:r>
    </w:p>
    <w:p w:rsidR="007A36E4" w:rsidRDefault="000F3FF5" w:rsidP="007A36E4">
      <w:pPr>
        <w:spacing w:after="0"/>
        <w:ind w:firstLine="708"/>
        <w:jc w:val="both"/>
      </w:pPr>
      <w:r w:rsidRPr="000F3FF5">
        <w:t>По объектам капитального строительства сметной стоимостью, превышающей 50,0 млн. рублей, допускается перечисление субсидии 1 муниципальным образованиям на авансирование работ (услуг) в размере, не превышающем 30,0 процента суммы договора (контракта), но не более 30,0 процента лимитов бюджетных обязательств, доведенных на соответствующий финансовый год.</w:t>
      </w:r>
    </w:p>
    <w:p w:rsidR="00CA5938" w:rsidRDefault="00CA5938" w:rsidP="00CA5938">
      <w:pPr>
        <w:autoSpaceDE w:val="0"/>
        <w:autoSpaceDN w:val="0"/>
        <w:adjustRightInd w:val="0"/>
        <w:spacing w:after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Перечисление субсидий, источником формирования которых являются средства федерального бюджета и средства областного бюджета, предусматриваемые для обеспечения условий </w:t>
      </w:r>
      <w:proofErr w:type="spellStart"/>
      <w:r>
        <w:rPr>
          <w:rFonts w:eastAsiaTheme="minorHAnsi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Cs w:val="28"/>
          <w:lang w:eastAsia="en-US"/>
        </w:rPr>
        <w:t xml:space="preserve"> расходов из федерального бюджета, осуществляется в пределах суммы, необходимой для оплаты денежных обязательств получателя средств местного бюджета, соответствующих целям предоставления субсидии. Возмещение расходов местного бюджета по исполнению расходного обязательства муниципального образования, в целях </w:t>
      </w:r>
      <w:proofErr w:type="spellStart"/>
      <w:r>
        <w:rPr>
          <w:rFonts w:eastAsiaTheme="minorHAnsi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Cs w:val="28"/>
          <w:lang w:eastAsia="en-US"/>
        </w:rPr>
        <w:t xml:space="preserve"> которого предоставляется субсидия, производится в установленном порядке после проверки территориальными органами Федерального казначейства документов, подтверждающих осуществление расходов местного бюджета.</w:t>
      </w:r>
    </w:p>
    <w:p w:rsidR="00CA5938" w:rsidRDefault="000F3FF5" w:rsidP="00CA5938">
      <w:pPr>
        <w:autoSpaceDE w:val="0"/>
        <w:autoSpaceDN w:val="0"/>
        <w:adjustRightInd w:val="0"/>
        <w:spacing w:after="0"/>
        <w:ind w:firstLine="540"/>
        <w:jc w:val="both"/>
      </w:pPr>
      <w:r w:rsidRPr="000F3FF5">
        <w:t xml:space="preserve">Не использованные на 1 января очередного финансового года остатки субсидии 1 подлежат возврату в областной бюджет в соответствии с требованиями, установленными Бюджетным </w:t>
      </w:r>
      <w:hyperlink r:id="rId10" w:history="1">
        <w:r w:rsidRPr="000F3FF5">
          <w:t>кодексом</w:t>
        </w:r>
      </w:hyperlink>
      <w:r w:rsidRPr="000F3FF5">
        <w:t xml:space="preserve"> Российской Федерации.</w:t>
      </w:r>
    </w:p>
    <w:p w:rsidR="00CA5938" w:rsidRDefault="000F3FF5" w:rsidP="00CA5938">
      <w:pPr>
        <w:spacing w:after="0"/>
        <w:ind w:firstLine="708"/>
        <w:jc w:val="both"/>
      </w:pPr>
      <w:r w:rsidRPr="000F3FF5">
        <w:t xml:space="preserve">Оценка эффективности использования муниципальными образованиями субсидии 1 осуществляется </w:t>
      </w:r>
      <w:proofErr w:type="spellStart"/>
      <w:r w:rsidRPr="000F3FF5">
        <w:t>минстроем</w:t>
      </w:r>
      <w:proofErr w:type="spellEnd"/>
      <w:r w:rsidRPr="000F3FF5">
        <w:t xml:space="preserve">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по строительству (реконструкции) объектов) или </w:t>
      </w:r>
      <w:proofErr w:type="spellStart"/>
      <w:r w:rsidRPr="000F3FF5">
        <w:t>минобром</w:t>
      </w:r>
      <w:proofErr w:type="spellEnd"/>
      <w:r w:rsidRPr="000F3FF5">
        <w:t xml:space="preserve">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на приобретение зданий и помещений) в соответствии с </w:t>
      </w:r>
      <w:hyperlink r:id="rId11" w:history="1">
        <w:r w:rsidRPr="000F3FF5">
          <w:t>постановлением</w:t>
        </w:r>
      </w:hyperlink>
      <w:r w:rsidRPr="000F3FF5">
        <w:t xml:space="preserve"> Правительства Оренбургской области </w:t>
      </w:r>
      <w:r w:rsidR="00CA5938" w:rsidRPr="00BC3C86">
        <w:rPr>
          <w:szCs w:val="27"/>
        </w:rPr>
        <w:t xml:space="preserve">от 28 апреля 2011 года </w:t>
      </w:r>
      <w:r w:rsidR="00CA5938">
        <w:rPr>
          <w:szCs w:val="27"/>
        </w:rPr>
        <w:t>№</w:t>
      </w:r>
      <w:r w:rsidR="00CA5938" w:rsidRPr="00BC3C86">
        <w:rPr>
          <w:szCs w:val="27"/>
        </w:rPr>
        <w:t xml:space="preserve"> 279-п </w:t>
      </w:r>
      <w:r w:rsidR="00CA5938">
        <w:rPr>
          <w:szCs w:val="27"/>
        </w:rPr>
        <w:t>«</w:t>
      </w:r>
      <w:r w:rsidR="00CA5938" w:rsidRPr="00BC3C86">
        <w:rPr>
          <w:szCs w:val="27"/>
        </w:rPr>
        <w:t>Об утверждении порядка разработки, реализации и оценки эффективности государственных программ Оренбургской области</w:t>
      </w:r>
      <w:r w:rsidR="00CA5938">
        <w:rPr>
          <w:szCs w:val="27"/>
        </w:rPr>
        <w:t>»</w:t>
      </w:r>
      <w:proofErr w:type="gramStart"/>
      <w:r w:rsidR="00CA5938" w:rsidRPr="00BC3C86">
        <w:rPr>
          <w:szCs w:val="27"/>
        </w:rPr>
        <w:t>.</w:t>
      </w:r>
      <w:proofErr w:type="gramEnd"/>
      <w:r w:rsidRPr="000F3FF5">
        <w:t xml:space="preserve"> </w:t>
      </w:r>
      <w:proofErr w:type="gramStart"/>
      <w:r w:rsidRPr="000F3FF5">
        <w:t>д</w:t>
      </w:r>
      <w:proofErr w:type="gramEnd"/>
      <w:r w:rsidRPr="000F3FF5">
        <w:t>о 1 апреля года, следующего за годом планового достижения целевых показателей эффективности использования бюджетных сре</w:t>
      </w:r>
      <w:proofErr w:type="gramStart"/>
      <w:r w:rsidRPr="000F3FF5">
        <w:t>дств в р</w:t>
      </w:r>
      <w:proofErr w:type="gramEnd"/>
      <w:r w:rsidRPr="000F3FF5">
        <w:t>езультате реализации мероприятий, установленных соглашением (далее - показатель).</w:t>
      </w:r>
    </w:p>
    <w:p w:rsidR="000F3FF5" w:rsidRDefault="000F3FF5" w:rsidP="00CA5938">
      <w:pPr>
        <w:spacing w:after="0"/>
        <w:ind w:firstLine="708"/>
        <w:jc w:val="both"/>
      </w:pPr>
      <w:proofErr w:type="gramStart"/>
      <w:r w:rsidRPr="000F3FF5">
        <w:t xml:space="preserve">В случае если по результатам оценки эффективности использования субсидии 1 </w:t>
      </w:r>
      <w:proofErr w:type="spellStart"/>
      <w:r w:rsidRPr="000F3FF5">
        <w:t>минстроем</w:t>
      </w:r>
      <w:proofErr w:type="spellEnd"/>
      <w:r w:rsidRPr="000F3FF5">
        <w:t xml:space="preserve">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по строительству (реконструкции) объектов) или </w:t>
      </w:r>
      <w:proofErr w:type="spellStart"/>
      <w:r w:rsidRPr="000F3FF5">
        <w:t>минобром</w:t>
      </w:r>
      <w:proofErr w:type="spellEnd"/>
      <w:r w:rsidRPr="000F3FF5">
        <w:t xml:space="preserve">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на приобретение зданий и помещений) выявлено нарушение исполнения целевых показателей, муниципальное образование обязано возвратить в областной бюджет средства субсидии 1 в объеме и порядке в соответствии с </w:t>
      </w:r>
      <w:hyperlink r:id="rId12" w:history="1">
        <w:r w:rsidRPr="000F3FF5">
          <w:t>постановлением</w:t>
        </w:r>
      </w:hyperlink>
      <w:r w:rsidRPr="000F3FF5">
        <w:t xml:space="preserve"> Правительства Оренбургской области N 430-п.</w:t>
      </w:r>
      <w:proofErr w:type="gramEnd"/>
    </w:p>
    <w:p w:rsidR="00CA5938" w:rsidRDefault="00CA5938" w:rsidP="00CA5938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Если муниципальным образованием обязанность по возврату средств в областной бюджет вследствие неисполнения обязательств по соглашению не исполнена и основание для освобождения от применения мер ответственности, предусмотренных </w:t>
      </w:r>
      <w:hyperlink r:id="rId13" w:history="1">
        <w:r w:rsidRPr="00F568F4">
          <w:rPr>
            <w:szCs w:val="28"/>
          </w:rPr>
          <w:t>пунктами 12</w:t>
        </w:r>
      </w:hyperlink>
      <w:r w:rsidRPr="00F568F4">
        <w:rPr>
          <w:szCs w:val="28"/>
        </w:rPr>
        <w:t xml:space="preserve"> - </w:t>
      </w:r>
      <w:hyperlink r:id="rId14" w:history="1">
        <w:r w:rsidRPr="00F568F4">
          <w:rPr>
            <w:szCs w:val="28"/>
          </w:rPr>
          <w:t>13-1</w:t>
        </w:r>
      </w:hyperlink>
      <w:r w:rsidRPr="00F568F4">
        <w:rPr>
          <w:szCs w:val="28"/>
        </w:rPr>
        <w:t xml:space="preserve"> Правил,</w:t>
      </w:r>
      <w:r>
        <w:rPr>
          <w:szCs w:val="28"/>
        </w:rPr>
        <w:t xml:space="preserve"> утвержденных </w:t>
      </w:r>
      <w:hyperlink r:id="rId15" w:history="1">
        <w:r w:rsidRPr="0055313C">
          <w:rPr>
            <w:szCs w:val="28"/>
          </w:rPr>
          <w:t>постановлением</w:t>
        </w:r>
      </w:hyperlink>
      <w:r w:rsidRPr="0055313C">
        <w:rPr>
          <w:szCs w:val="28"/>
        </w:rPr>
        <w:t xml:space="preserve"> Правительства Оренбургской области № 430-п</w:t>
      </w:r>
      <w:r>
        <w:rPr>
          <w:szCs w:val="28"/>
        </w:rPr>
        <w:t xml:space="preserve"> отсутствует, субсидия на те же цели в очередном финансовом году такому муниципальному образованию предоставлению не подлежит до момента исполнения муниципальным образованием обязанности по возврату</w:t>
      </w:r>
      <w:proofErr w:type="gramEnd"/>
      <w:r>
        <w:rPr>
          <w:szCs w:val="28"/>
        </w:rPr>
        <w:t xml:space="preserve"> указанных средств в областной бюджет.</w:t>
      </w:r>
    </w:p>
    <w:p w:rsidR="00CA5938" w:rsidRPr="000F3FF5" w:rsidRDefault="00CA5938" w:rsidP="000F3FF5">
      <w:pPr>
        <w:pStyle w:val="ConsPlusNormal"/>
        <w:spacing w:before="280"/>
        <w:ind w:firstLine="540"/>
        <w:contextualSpacing/>
        <w:jc w:val="both"/>
      </w:pPr>
    </w:p>
    <w:p w:rsidR="000F3FF5" w:rsidRPr="000F3FF5" w:rsidRDefault="000F3FF5" w:rsidP="000F3FF5">
      <w:pPr>
        <w:pStyle w:val="ConsPlusNormal"/>
        <w:spacing w:before="280"/>
        <w:ind w:firstLine="540"/>
        <w:contextualSpacing/>
        <w:jc w:val="both"/>
      </w:pPr>
      <w:proofErr w:type="gramStart"/>
      <w:r w:rsidRPr="000F3FF5">
        <w:t>Контроль за</w:t>
      </w:r>
      <w:proofErr w:type="gramEnd"/>
      <w:r w:rsidRPr="000F3FF5">
        <w:t xml:space="preserve"> соблюдением муниципальными образованиями условий, целей и порядка предоставления субсидии 1 осуществляется </w:t>
      </w:r>
      <w:proofErr w:type="spellStart"/>
      <w:r w:rsidRPr="000F3FF5">
        <w:t>минстроем</w:t>
      </w:r>
      <w:proofErr w:type="spellEnd"/>
      <w:r w:rsidRPr="000F3FF5">
        <w:t xml:space="preserve">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по строительству (реконструкции) объектов) или </w:t>
      </w:r>
      <w:proofErr w:type="spellStart"/>
      <w:r w:rsidRPr="000F3FF5">
        <w:t>минобром</w:t>
      </w:r>
      <w:proofErr w:type="spellEnd"/>
      <w:r w:rsidRPr="000F3FF5">
        <w:t xml:space="preserve"> (в случае </w:t>
      </w:r>
      <w:proofErr w:type="spellStart"/>
      <w:r w:rsidRPr="000F3FF5">
        <w:t>софинансирования</w:t>
      </w:r>
      <w:proofErr w:type="spellEnd"/>
      <w:r w:rsidRPr="000F3FF5">
        <w:t xml:space="preserve"> расходов на приобретение зданий и помещений) и иными уполномоченными органами в соответствии с установленными полномочиями.</w:t>
      </w:r>
    </w:p>
    <w:p w:rsidR="00E96030" w:rsidRDefault="00E96030" w:rsidP="000F3FF5">
      <w:pPr>
        <w:spacing w:line="240" w:lineRule="auto"/>
        <w:contextualSpacing/>
      </w:pPr>
    </w:p>
    <w:sectPr w:rsidR="00E96030" w:rsidSect="007A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FF5"/>
    <w:rsid w:val="000000FA"/>
    <w:rsid w:val="000008D6"/>
    <w:rsid w:val="000012C8"/>
    <w:rsid w:val="0000131E"/>
    <w:rsid w:val="00001AA5"/>
    <w:rsid w:val="00002207"/>
    <w:rsid w:val="000026E9"/>
    <w:rsid w:val="00002EF7"/>
    <w:rsid w:val="0000318A"/>
    <w:rsid w:val="00003230"/>
    <w:rsid w:val="000037EA"/>
    <w:rsid w:val="00003828"/>
    <w:rsid w:val="00003974"/>
    <w:rsid w:val="00003BE3"/>
    <w:rsid w:val="0000455C"/>
    <w:rsid w:val="000046EA"/>
    <w:rsid w:val="00004A42"/>
    <w:rsid w:val="00004A55"/>
    <w:rsid w:val="00004A91"/>
    <w:rsid w:val="00004E6A"/>
    <w:rsid w:val="00004EE8"/>
    <w:rsid w:val="0000503F"/>
    <w:rsid w:val="000052DD"/>
    <w:rsid w:val="00005559"/>
    <w:rsid w:val="0000580F"/>
    <w:rsid w:val="00005F44"/>
    <w:rsid w:val="00005FA0"/>
    <w:rsid w:val="00006B7D"/>
    <w:rsid w:val="00006C20"/>
    <w:rsid w:val="00006D67"/>
    <w:rsid w:val="00006E6E"/>
    <w:rsid w:val="00006E82"/>
    <w:rsid w:val="0000722E"/>
    <w:rsid w:val="0000738A"/>
    <w:rsid w:val="000077C6"/>
    <w:rsid w:val="00007F5B"/>
    <w:rsid w:val="00007FC5"/>
    <w:rsid w:val="00007FF8"/>
    <w:rsid w:val="0001000B"/>
    <w:rsid w:val="00010CEC"/>
    <w:rsid w:val="00010DD2"/>
    <w:rsid w:val="00010FC7"/>
    <w:rsid w:val="000110D6"/>
    <w:rsid w:val="00011255"/>
    <w:rsid w:val="0001178F"/>
    <w:rsid w:val="00012CE8"/>
    <w:rsid w:val="00013270"/>
    <w:rsid w:val="00013669"/>
    <w:rsid w:val="000136A4"/>
    <w:rsid w:val="000137AD"/>
    <w:rsid w:val="00013A7E"/>
    <w:rsid w:val="0001449F"/>
    <w:rsid w:val="00014535"/>
    <w:rsid w:val="0001454F"/>
    <w:rsid w:val="00014630"/>
    <w:rsid w:val="00014974"/>
    <w:rsid w:val="00014C77"/>
    <w:rsid w:val="000158FE"/>
    <w:rsid w:val="00015BEF"/>
    <w:rsid w:val="00016005"/>
    <w:rsid w:val="00016447"/>
    <w:rsid w:val="00016926"/>
    <w:rsid w:val="00017374"/>
    <w:rsid w:val="00017C7A"/>
    <w:rsid w:val="00017C83"/>
    <w:rsid w:val="00017DAB"/>
    <w:rsid w:val="000201BA"/>
    <w:rsid w:val="000206A7"/>
    <w:rsid w:val="00020CA6"/>
    <w:rsid w:val="00021496"/>
    <w:rsid w:val="0002164E"/>
    <w:rsid w:val="00022821"/>
    <w:rsid w:val="000233DE"/>
    <w:rsid w:val="000234A2"/>
    <w:rsid w:val="000238AF"/>
    <w:rsid w:val="0002397D"/>
    <w:rsid w:val="0002450B"/>
    <w:rsid w:val="000246A9"/>
    <w:rsid w:val="00024C2D"/>
    <w:rsid w:val="00024C50"/>
    <w:rsid w:val="00025E4D"/>
    <w:rsid w:val="000260AE"/>
    <w:rsid w:val="0002697C"/>
    <w:rsid w:val="0002699D"/>
    <w:rsid w:val="0002748A"/>
    <w:rsid w:val="000275D8"/>
    <w:rsid w:val="00030149"/>
    <w:rsid w:val="00030985"/>
    <w:rsid w:val="00030A3A"/>
    <w:rsid w:val="00031317"/>
    <w:rsid w:val="00031B77"/>
    <w:rsid w:val="00032004"/>
    <w:rsid w:val="000321C8"/>
    <w:rsid w:val="0003259F"/>
    <w:rsid w:val="00032905"/>
    <w:rsid w:val="00032C91"/>
    <w:rsid w:val="00032CBD"/>
    <w:rsid w:val="00032DFA"/>
    <w:rsid w:val="00032F63"/>
    <w:rsid w:val="00033C94"/>
    <w:rsid w:val="00034F67"/>
    <w:rsid w:val="00035156"/>
    <w:rsid w:val="000352D2"/>
    <w:rsid w:val="0003588D"/>
    <w:rsid w:val="00035AA5"/>
    <w:rsid w:val="00036201"/>
    <w:rsid w:val="00036324"/>
    <w:rsid w:val="00036BAA"/>
    <w:rsid w:val="00037DAE"/>
    <w:rsid w:val="00037F7A"/>
    <w:rsid w:val="00040F77"/>
    <w:rsid w:val="00041043"/>
    <w:rsid w:val="0004153C"/>
    <w:rsid w:val="00041C9D"/>
    <w:rsid w:val="00041E7E"/>
    <w:rsid w:val="0004221E"/>
    <w:rsid w:val="0004277F"/>
    <w:rsid w:val="00042D61"/>
    <w:rsid w:val="00042E77"/>
    <w:rsid w:val="000432D6"/>
    <w:rsid w:val="00043BC8"/>
    <w:rsid w:val="0004409C"/>
    <w:rsid w:val="000440DC"/>
    <w:rsid w:val="00044695"/>
    <w:rsid w:val="00045242"/>
    <w:rsid w:val="00045E7E"/>
    <w:rsid w:val="0004605A"/>
    <w:rsid w:val="00046260"/>
    <w:rsid w:val="00046379"/>
    <w:rsid w:val="00047010"/>
    <w:rsid w:val="0004742F"/>
    <w:rsid w:val="000474F3"/>
    <w:rsid w:val="00047EA2"/>
    <w:rsid w:val="00050B6D"/>
    <w:rsid w:val="00050F56"/>
    <w:rsid w:val="000517BB"/>
    <w:rsid w:val="00051978"/>
    <w:rsid w:val="00051F35"/>
    <w:rsid w:val="00051F81"/>
    <w:rsid w:val="00052740"/>
    <w:rsid w:val="00052B24"/>
    <w:rsid w:val="000530A3"/>
    <w:rsid w:val="0005325C"/>
    <w:rsid w:val="0005353B"/>
    <w:rsid w:val="00053B50"/>
    <w:rsid w:val="00054536"/>
    <w:rsid w:val="000549A2"/>
    <w:rsid w:val="00055005"/>
    <w:rsid w:val="000551C1"/>
    <w:rsid w:val="000552EF"/>
    <w:rsid w:val="000557EE"/>
    <w:rsid w:val="0005585A"/>
    <w:rsid w:val="000564CD"/>
    <w:rsid w:val="000566CC"/>
    <w:rsid w:val="000568EA"/>
    <w:rsid w:val="00056E12"/>
    <w:rsid w:val="00056EDB"/>
    <w:rsid w:val="00057D95"/>
    <w:rsid w:val="000601A9"/>
    <w:rsid w:val="00060357"/>
    <w:rsid w:val="00060512"/>
    <w:rsid w:val="0006070F"/>
    <w:rsid w:val="00061871"/>
    <w:rsid w:val="00061EDC"/>
    <w:rsid w:val="00061F5F"/>
    <w:rsid w:val="00061F96"/>
    <w:rsid w:val="000620C5"/>
    <w:rsid w:val="00062368"/>
    <w:rsid w:val="00062548"/>
    <w:rsid w:val="00062655"/>
    <w:rsid w:val="00062B0C"/>
    <w:rsid w:val="00062E83"/>
    <w:rsid w:val="0006330B"/>
    <w:rsid w:val="00063738"/>
    <w:rsid w:val="00063862"/>
    <w:rsid w:val="00063ADE"/>
    <w:rsid w:val="00063CCB"/>
    <w:rsid w:val="00063D09"/>
    <w:rsid w:val="0006441F"/>
    <w:rsid w:val="000647A6"/>
    <w:rsid w:val="0006485F"/>
    <w:rsid w:val="00064F3E"/>
    <w:rsid w:val="0006515A"/>
    <w:rsid w:val="000655F5"/>
    <w:rsid w:val="00065AA2"/>
    <w:rsid w:val="0006621D"/>
    <w:rsid w:val="0006640D"/>
    <w:rsid w:val="000676B4"/>
    <w:rsid w:val="0006788E"/>
    <w:rsid w:val="000679B0"/>
    <w:rsid w:val="00067BC8"/>
    <w:rsid w:val="00070222"/>
    <w:rsid w:val="00070744"/>
    <w:rsid w:val="00070CF5"/>
    <w:rsid w:val="000711E0"/>
    <w:rsid w:val="0007139F"/>
    <w:rsid w:val="000713F2"/>
    <w:rsid w:val="0007152A"/>
    <w:rsid w:val="000719B0"/>
    <w:rsid w:val="000719D1"/>
    <w:rsid w:val="00072681"/>
    <w:rsid w:val="0007282F"/>
    <w:rsid w:val="0007311C"/>
    <w:rsid w:val="00073145"/>
    <w:rsid w:val="00073728"/>
    <w:rsid w:val="0007463F"/>
    <w:rsid w:val="000748DE"/>
    <w:rsid w:val="00074C4B"/>
    <w:rsid w:val="000752BF"/>
    <w:rsid w:val="00075751"/>
    <w:rsid w:val="000758B9"/>
    <w:rsid w:val="00075CFE"/>
    <w:rsid w:val="00075D6E"/>
    <w:rsid w:val="00075F1F"/>
    <w:rsid w:val="00075FA5"/>
    <w:rsid w:val="0007655E"/>
    <w:rsid w:val="00076827"/>
    <w:rsid w:val="00077276"/>
    <w:rsid w:val="0007732B"/>
    <w:rsid w:val="00077482"/>
    <w:rsid w:val="00077BEF"/>
    <w:rsid w:val="000801A7"/>
    <w:rsid w:val="00080A4D"/>
    <w:rsid w:val="00080E69"/>
    <w:rsid w:val="00080F42"/>
    <w:rsid w:val="00080FE0"/>
    <w:rsid w:val="000814A2"/>
    <w:rsid w:val="00081D68"/>
    <w:rsid w:val="00081E3F"/>
    <w:rsid w:val="00081FFB"/>
    <w:rsid w:val="00082187"/>
    <w:rsid w:val="00082E19"/>
    <w:rsid w:val="000831B5"/>
    <w:rsid w:val="00083841"/>
    <w:rsid w:val="00083EAD"/>
    <w:rsid w:val="00083F5D"/>
    <w:rsid w:val="00084953"/>
    <w:rsid w:val="00084A41"/>
    <w:rsid w:val="00084C8F"/>
    <w:rsid w:val="000860D3"/>
    <w:rsid w:val="000868F2"/>
    <w:rsid w:val="0008691B"/>
    <w:rsid w:val="00086B29"/>
    <w:rsid w:val="0008738A"/>
    <w:rsid w:val="000877D1"/>
    <w:rsid w:val="000900D1"/>
    <w:rsid w:val="0009031D"/>
    <w:rsid w:val="000905CB"/>
    <w:rsid w:val="0009173E"/>
    <w:rsid w:val="00092082"/>
    <w:rsid w:val="000926B5"/>
    <w:rsid w:val="0009273F"/>
    <w:rsid w:val="00092D2C"/>
    <w:rsid w:val="00092E07"/>
    <w:rsid w:val="00092E91"/>
    <w:rsid w:val="00093617"/>
    <w:rsid w:val="000942D8"/>
    <w:rsid w:val="000943F8"/>
    <w:rsid w:val="00094BF7"/>
    <w:rsid w:val="00094EF4"/>
    <w:rsid w:val="00095814"/>
    <w:rsid w:val="0009585E"/>
    <w:rsid w:val="000959E4"/>
    <w:rsid w:val="00097A64"/>
    <w:rsid w:val="00097BE2"/>
    <w:rsid w:val="00097C72"/>
    <w:rsid w:val="00097CCD"/>
    <w:rsid w:val="00097CCE"/>
    <w:rsid w:val="000A087C"/>
    <w:rsid w:val="000A0C05"/>
    <w:rsid w:val="000A0F77"/>
    <w:rsid w:val="000A11A0"/>
    <w:rsid w:val="000A1228"/>
    <w:rsid w:val="000A1308"/>
    <w:rsid w:val="000A172D"/>
    <w:rsid w:val="000A1831"/>
    <w:rsid w:val="000A193A"/>
    <w:rsid w:val="000A1B41"/>
    <w:rsid w:val="000A21E4"/>
    <w:rsid w:val="000A2453"/>
    <w:rsid w:val="000A25A8"/>
    <w:rsid w:val="000A2804"/>
    <w:rsid w:val="000A32A1"/>
    <w:rsid w:val="000A36F7"/>
    <w:rsid w:val="000A372D"/>
    <w:rsid w:val="000A37AF"/>
    <w:rsid w:val="000A3B71"/>
    <w:rsid w:val="000A3BA0"/>
    <w:rsid w:val="000A3F79"/>
    <w:rsid w:val="000A3FEA"/>
    <w:rsid w:val="000A4055"/>
    <w:rsid w:val="000A41CA"/>
    <w:rsid w:val="000A4D5C"/>
    <w:rsid w:val="000A4EE5"/>
    <w:rsid w:val="000A4F00"/>
    <w:rsid w:val="000A63B9"/>
    <w:rsid w:val="000A6B29"/>
    <w:rsid w:val="000A6BAF"/>
    <w:rsid w:val="000A6CAC"/>
    <w:rsid w:val="000A7114"/>
    <w:rsid w:val="000A7ED1"/>
    <w:rsid w:val="000A7FC6"/>
    <w:rsid w:val="000B064D"/>
    <w:rsid w:val="000B0903"/>
    <w:rsid w:val="000B1751"/>
    <w:rsid w:val="000B1997"/>
    <w:rsid w:val="000B1DB0"/>
    <w:rsid w:val="000B256D"/>
    <w:rsid w:val="000B2CF5"/>
    <w:rsid w:val="000B3490"/>
    <w:rsid w:val="000B352C"/>
    <w:rsid w:val="000B35EF"/>
    <w:rsid w:val="000B38C6"/>
    <w:rsid w:val="000B4758"/>
    <w:rsid w:val="000B48F2"/>
    <w:rsid w:val="000B5131"/>
    <w:rsid w:val="000B513D"/>
    <w:rsid w:val="000B522B"/>
    <w:rsid w:val="000B5249"/>
    <w:rsid w:val="000B5B11"/>
    <w:rsid w:val="000B69FE"/>
    <w:rsid w:val="000B7095"/>
    <w:rsid w:val="000B7CFE"/>
    <w:rsid w:val="000C0504"/>
    <w:rsid w:val="000C096D"/>
    <w:rsid w:val="000C0B16"/>
    <w:rsid w:val="000C0CFB"/>
    <w:rsid w:val="000C13FF"/>
    <w:rsid w:val="000C1795"/>
    <w:rsid w:val="000C1945"/>
    <w:rsid w:val="000C1D2C"/>
    <w:rsid w:val="000C34C4"/>
    <w:rsid w:val="000C3580"/>
    <w:rsid w:val="000C37FE"/>
    <w:rsid w:val="000C3963"/>
    <w:rsid w:val="000C3AEC"/>
    <w:rsid w:val="000C4D66"/>
    <w:rsid w:val="000C4EFC"/>
    <w:rsid w:val="000C58F3"/>
    <w:rsid w:val="000C61F6"/>
    <w:rsid w:val="000C6474"/>
    <w:rsid w:val="000C7325"/>
    <w:rsid w:val="000D0606"/>
    <w:rsid w:val="000D14C2"/>
    <w:rsid w:val="000D1557"/>
    <w:rsid w:val="000D1D27"/>
    <w:rsid w:val="000D1E0B"/>
    <w:rsid w:val="000D431A"/>
    <w:rsid w:val="000D495E"/>
    <w:rsid w:val="000D4DA0"/>
    <w:rsid w:val="000D4DF5"/>
    <w:rsid w:val="000D4E0A"/>
    <w:rsid w:val="000D52DE"/>
    <w:rsid w:val="000D5617"/>
    <w:rsid w:val="000D5859"/>
    <w:rsid w:val="000D600D"/>
    <w:rsid w:val="000D64FF"/>
    <w:rsid w:val="000D6630"/>
    <w:rsid w:val="000D66F5"/>
    <w:rsid w:val="000D77AE"/>
    <w:rsid w:val="000D7C2E"/>
    <w:rsid w:val="000D7D2B"/>
    <w:rsid w:val="000D7EFB"/>
    <w:rsid w:val="000D7F9E"/>
    <w:rsid w:val="000E07A7"/>
    <w:rsid w:val="000E0C81"/>
    <w:rsid w:val="000E0D0E"/>
    <w:rsid w:val="000E0F20"/>
    <w:rsid w:val="000E102F"/>
    <w:rsid w:val="000E1957"/>
    <w:rsid w:val="000E1F03"/>
    <w:rsid w:val="000E22EF"/>
    <w:rsid w:val="000E22F9"/>
    <w:rsid w:val="000E239B"/>
    <w:rsid w:val="000E2530"/>
    <w:rsid w:val="000E2D11"/>
    <w:rsid w:val="000E2DA4"/>
    <w:rsid w:val="000E3DA4"/>
    <w:rsid w:val="000E4466"/>
    <w:rsid w:val="000E45F2"/>
    <w:rsid w:val="000E462D"/>
    <w:rsid w:val="000E47A6"/>
    <w:rsid w:val="000E480A"/>
    <w:rsid w:val="000E4C9D"/>
    <w:rsid w:val="000E65AD"/>
    <w:rsid w:val="000E6D17"/>
    <w:rsid w:val="000E6FC3"/>
    <w:rsid w:val="000E7AA1"/>
    <w:rsid w:val="000F01F2"/>
    <w:rsid w:val="000F069B"/>
    <w:rsid w:val="000F0A42"/>
    <w:rsid w:val="000F1330"/>
    <w:rsid w:val="000F13CD"/>
    <w:rsid w:val="000F14AA"/>
    <w:rsid w:val="000F1570"/>
    <w:rsid w:val="000F197A"/>
    <w:rsid w:val="000F1A0C"/>
    <w:rsid w:val="000F1A74"/>
    <w:rsid w:val="000F1E8A"/>
    <w:rsid w:val="000F2107"/>
    <w:rsid w:val="000F24EE"/>
    <w:rsid w:val="000F2F60"/>
    <w:rsid w:val="000F3895"/>
    <w:rsid w:val="000F3FF5"/>
    <w:rsid w:val="000F4410"/>
    <w:rsid w:val="000F45C4"/>
    <w:rsid w:val="000F5317"/>
    <w:rsid w:val="000F58FF"/>
    <w:rsid w:val="000F59D3"/>
    <w:rsid w:val="000F5B2E"/>
    <w:rsid w:val="000F7498"/>
    <w:rsid w:val="000F7B8A"/>
    <w:rsid w:val="0010005E"/>
    <w:rsid w:val="00100238"/>
    <w:rsid w:val="00101C8F"/>
    <w:rsid w:val="001020BE"/>
    <w:rsid w:val="001021DD"/>
    <w:rsid w:val="00102A4C"/>
    <w:rsid w:val="001035DA"/>
    <w:rsid w:val="00104362"/>
    <w:rsid w:val="0010588B"/>
    <w:rsid w:val="00105AA1"/>
    <w:rsid w:val="00105BC0"/>
    <w:rsid w:val="00106016"/>
    <w:rsid w:val="00106085"/>
    <w:rsid w:val="00106800"/>
    <w:rsid w:val="00107056"/>
    <w:rsid w:val="0010745E"/>
    <w:rsid w:val="00107566"/>
    <w:rsid w:val="00107B26"/>
    <w:rsid w:val="00107FF2"/>
    <w:rsid w:val="001109F7"/>
    <w:rsid w:val="00110E67"/>
    <w:rsid w:val="00110FCB"/>
    <w:rsid w:val="001111DA"/>
    <w:rsid w:val="001116F8"/>
    <w:rsid w:val="00111B0B"/>
    <w:rsid w:val="00111B6B"/>
    <w:rsid w:val="001121E0"/>
    <w:rsid w:val="0011273D"/>
    <w:rsid w:val="00112A14"/>
    <w:rsid w:val="0011355B"/>
    <w:rsid w:val="0011455B"/>
    <w:rsid w:val="001148C8"/>
    <w:rsid w:val="00114A14"/>
    <w:rsid w:val="00114CD1"/>
    <w:rsid w:val="00115011"/>
    <w:rsid w:val="00115183"/>
    <w:rsid w:val="0011602D"/>
    <w:rsid w:val="001169EF"/>
    <w:rsid w:val="00116DB4"/>
    <w:rsid w:val="0011707B"/>
    <w:rsid w:val="00117D3D"/>
    <w:rsid w:val="00117F77"/>
    <w:rsid w:val="0012057F"/>
    <w:rsid w:val="00120676"/>
    <w:rsid w:val="0012071E"/>
    <w:rsid w:val="001207F1"/>
    <w:rsid w:val="00120933"/>
    <w:rsid w:val="00120F5A"/>
    <w:rsid w:val="001213EE"/>
    <w:rsid w:val="00121504"/>
    <w:rsid w:val="001218B6"/>
    <w:rsid w:val="001218EB"/>
    <w:rsid w:val="00121943"/>
    <w:rsid w:val="00121A06"/>
    <w:rsid w:val="0012250E"/>
    <w:rsid w:val="00122597"/>
    <w:rsid w:val="00122C0F"/>
    <w:rsid w:val="00122D82"/>
    <w:rsid w:val="001231A4"/>
    <w:rsid w:val="0012327D"/>
    <w:rsid w:val="001237E4"/>
    <w:rsid w:val="00123A6D"/>
    <w:rsid w:val="00123C85"/>
    <w:rsid w:val="001245FA"/>
    <w:rsid w:val="00124766"/>
    <w:rsid w:val="00124AA1"/>
    <w:rsid w:val="00124DD2"/>
    <w:rsid w:val="001258A6"/>
    <w:rsid w:val="00125B15"/>
    <w:rsid w:val="00125D20"/>
    <w:rsid w:val="00126C93"/>
    <w:rsid w:val="001279C9"/>
    <w:rsid w:val="00127E98"/>
    <w:rsid w:val="00130200"/>
    <w:rsid w:val="001304C3"/>
    <w:rsid w:val="00130C8A"/>
    <w:rsid w:val="00130DD2"/>
    <w:rsid w:val="00131235"/>
    <w:rsid w:val="00132278"/>
    <w:rsid w:val="0013337B"/>
    <w:rsid w:val="001337BE"/>
    <w:rsid w:val="0013498B"/>
    <w:rsid w:val="00134DE7"/>
    <w:rsid w:val="00135FFD"/>
    <w:rsid w:val="00136FCC"/>
    <w:rsid w:val="00137BD3"/>
    <w:rsid w:val="00137C92"/>
    <w:rsid w:val="0014032B"/>
    <w:rsid w:val="001413BE"/>
    <w:rsid w:val="001415CD"/>
    <w:rsid w:val="00141DC9"/>
    <w:rsid w:val="00142FDE"/>
    <w:rsid w:val="0014341C"/>
    <w:rsid w:val="00143742"/>
    <w:rsid w:val="0014460B"/>
    <w:rsid w:val="001447EF"/>
    <w:rsid w:val="00145B8A"/>
    <w:rsid w:val="0014654D"/>
    <w:rsid w:val="001469AF"/>
    <w:rsid w:val="00146AF4"/>
    <w:rsid w:val="00146B87"/>
    <w:rsid w:val="00146D5F"/>
    <w:rsid w:val="00146F8F"/>
    <w:rsid w:val="00147A80"/>
    <w:rsid w:val="00150FC6"/>
    <w:rsid w:val="0015104F"/>
    <w:rsid w:val="001512A6"/>
    <w:rsid w:val="001514D0"/>
    <w:rsid w:val="00151B40"/>
    <w:rsid w:val="00151E77"/>
    <w:rsid w:val="00151ED5"/>
    <w:rsid w:val="001523E9"/>
    <w:rsid w:val="001533E8"/>
    <w:rsid w:val="00153994"/>
    <w:rsid w:val="00154B61"/>
    <w:rsid w:val="001550DA"/>
    <w:rsid w:val="001559E4"/>
    <w:rsid w:val="00155AE9"/>
    <w:rsid w:val="00155ECF"/>
    <w:rsid w:val="00155FC4"/>
    <w:rsid w:val="00156224"/>
    <w:rsid w:val="0015636C"/>
    <w:rsid w:val="001574BF"/>
    <w:rsid w:val="00157A85"/>
    <w:rsid w:val="0016014E"/>
    <w:rsid w:val="001605DB"/>
    <w:rsid w:val="00160619"/>
    <w:rsid w:val="0016087E"/>
    <w:rsid w:val="0016119D"/>
    <w:rsid w:val="001616DF"/>
    <w:rsid w:val="00162F44"/>
    <w:rsid w:val="00163766"/>
    <w:rsid w:val="00163DF4"/>
    <w:rsid w:val="0016457B"/>
    <w:rsid w:val="00164FCA"/>
    <w:rsid w:val="00164FFC"/>
    <w:rsid w:val="0016547F"/>
    <w:rsid w:val="001668C9"/>
    <w:rsid w:val="00166FA9"/>
    <w:rsid w:val="00166FBB"/>
    <w:rsid w:val="001671CD"/>
    <w:rsid w:val="00170F81"/>
    <w:rsid w:val="0017107C"/>
    <w:rsid w:val="0017121D"/>
    <w:rsid w:val="001713DA"/>
    <w:rsid w:val="00171773"/>
    <w:rsid w:val="00171931"/>
    <w:rsid w:val="00172688"/>
    <w:rsid w:val="00172EF2"/>
    <w:rsid w:val="00172F1B"/>
    <w:rsid w:val="001730B1"/>
    <w:rsid w:val="00173608"/>
    <w:rsid w:val="00173BCC"/>
    <w:rsid w:val="00174115"/>
    <w:rsid w:val="00174987"/>
    <w:rsid w:val="00174BEA"/>
    <w:rsid w:val="00175424"/>
    <w:rsid w:val="00175CE8"/>
    <w:rsid w:val="00175FC9"/>
    <w:rsid w:val="00176493"/>
    <w:rsid w:val="00176E95"/>
    <w:rsid w:val="0017700D"/>
    <w:rsid w:val="00177478"/>
    <w:rsid w:val="0017796C"/>
    <w:rsid w:val="0018041D"/>
    <w:rsid w:val="00180956"/>
    <w:rsid w:val="0018131B"/>
    <w:rsid w:val="00181372"/>
    <w:rsid w:val="0018199A"/>
    <w:rsid w:val="001827DF"/>
    <w:rsid w:val="00182869"/>
    <w:rsid w:val="00182A8D"/>
    <w:rsid w:val="00182B93"/>
    <w:rsid w:val="00183126"/>
    <w:rsid w:val="0018341D"/>
    <w:rsid w:val="0018352E"/>
    <w:rsid w:val="00183C6C"/>
    <w:rsid w:val="00183DD6"/>
    <w:rsid w:val="00184634"/>
    <w:rsid w:val="0018470B"/>
    <w:rsid w:val="00184A8F"/>
    <w:rsid w:val="00184D16"/>
    <w:rsid w:val="001851E6"/>
    <w:rsid w:val="001872F4"/>
    <w:rsid w:val="0018741D"/>
    <w:rsid w:val="00187B46"/>
    <w:rsid w:val="00187FD9"/>
    <w:rsid w:val="001901AD"/>
    <w:rsid w:val="00190470"/>
    <w:rsid w:val="00190B55"/>
    <w:rsid w:val="00190DE0"/>
    <w:rsid w:val="0019147C"/>
    <w:rsid w:val="00191E46"/>
    <w:rsid w:val="00191F74"/>
    <w:rsid w:val="001928C4"/>
    <w:rsid w:val="0019291D"/>
    <w:rsid w:val="00192E27"/>
    <w:rsid w:val="00192E47"/>
    <w:rsid w:val="001931C3"/>
    <w:rsid w:val="001940E1"/>
    <w:rsid w:val="001941DC"/>
    <w:rsid w:val="001944FA"/>
    <w:rsid w:val="0019484E"/>
    <w:rsid w:val="00195B74"/>
    <w:rsid w:val="001967BA"/>
    <w:rsid w:val="00196E5B"/>
    <w:rsid w:val="00196E7F"/>
    <w:rsid w:val="00197BEC"/>
    <w:rsid w:val="001A02FC"/>
    <w:rsid w:val="001A04DA"/>
    <w:rsid w:val="001A0587"/>
    <w:rsid w:val="001A0595"/>
    <w:rsid w:val="001A0FF2"/>
    <w:rsid w:val="001A1A67"/>
    <w:rsid w:val="001A1FD5"/>
    <w:rsid w:val="001A22C6"/>
    <w:rsid w:val="001A2A0E"/>
    <w:rsid w:val="001A2D37"/>
    <w:rsid w:val="001A350A"/>
    <w:rsid w:val="001A517C"/>
    <w:rsid w:val="001A56D0"/>
    <w:rsid w:val="001A56EF"/>
    <w:rsid w:val="001A5B4E"/>
    <w:rsid w:val="001A5F9E"/>
    <w:rsid w:val="001A6360"/>
    <w:rsid w:val="001A646A"/>
    <w:rsid w:val="001A69AA"/>
    <w:rsid w:val="001A6DA6"/>
    <w:rsid w:val="001A7155"/>
    <w:rsid w:val="001A7186"/>
    <w:rsid w:val="001A72AE"/>
    <w:rsid w:val="001B09F6"/>
    <w:rsid w:val="001B14B7"/>
    <w:rsid w:val="001B19CC"/>
    <w:rsid w:val="001B1E0C"/>
    <w:rsid w:val="001B22D0"/>
    <w:rsid w:val="001B2306"/>
    <w:rsid w:val="001B230A"/>
    <w:rsid w:val="001B27A9"/>
    <w:rsid w:val="001B29FD"/>
    <w:rsid w:val="001B2AFE"/>
    <w:rsid w:val="001B3812"/>
    <w:rsid w:val="001B3EAD"/>
    <w:rsid w:val="001B4785"/>
    <w:rsid w:val="001B4B47"/>
    <w:rsid w:val="001B4BCC"/>
    <w:rsid w:val="001B4C67"/>
    <w:rsid w:val="001B4EF2"/>
    <w:rsid w:val="001B5F4E"/>
    <w:rsid w:val="001B65DE"/>
    <w:rsid w:val="001B75A0"/>
    <w:rsid w:val="001B76C4"/>
    <w:rsid w:val="001C00E2"/>
    <w:rsid w:val="001C0712"/>
    <w:rsid w:val="001C08A2"/>
    <w:rsid w:val="001C108A"/>
    <w:rsid w:val="001C12B1"/>
    <w:rsid w:val="001C13F0"/>
    <w:rsid w:val="001C15CF"/>
    <w:rsid w:val="001C2296"/>
    <w:rsid w:val="001C237E"/>
    <w:rsid w:val="001C2807"/>
    <w:rsid w:val="001C2B7D"/>
    <w:rsid w:val="001C2F2F"/>
    <w:rsid w:val="001C34A8"/>
    <w:rsid w:val="001C39E7"/>
    <w:rsid w:val="001C4293"/>
    <w:rsid w:val="001C446E"/>
    <w:rsid w:val="001C53FD"/>
    <w:rsid w:val="001C5487"/>
    <w:rsid w:val="001C5641"/>
    <w:rsid w:val="001C685D"/>
    <w:rsid w:val="001C6D5C"/>
    <w:rsid w:val="001C6D95"/>
    <w:rsid w:val="001C73E3"/>
    <w:rsid w:val="001C767C"/>
    <w:rsid w:val="001C7941"/>
    <w:rsid w:val="001D13C6"/>
    <w:rsid w:val="001D1957"/>
    <w:rsid w:val="001D1F82"/>
    <w:rsid w:val="001D235C"/>
    <w:rsid w:val="001D2704"/>
    <w:rsid w:val="001D2C2A"/>
    <w:rsid w:val="001D3194"/>
    <w:rsid w:val="001D388D"/>
    <w:rsid w:val="001D3F83"/>
    <w:rsid w:val="001D4ACB"/>
    <w:rsid w:val="001D51E8"/>
    <w:rsid w:val="001D5C22"/>
    <w:rsid w:val="001D6A9D"/>
    <w:rsid w:val="001D6F20"/>
    <w:rsid w:val="001D70E4"/>
    <w:rsid w:val="001D77DD"/>
    <w:rsid w:val="001E14A6"/>
    <w:rsid w:val="001E1D9F"/>
    <w:rsid w:val="001E2156"/>
    <w:rsid w:val="001E3110"/>
    <w:rsid w:val="001E3F21"/>
    <w:rsid w:val="001E4706"/>
    <w:rsid w:val="001E492D"/>
    <w:rsid w:val="001E4966"/>
    <w:rsid w:val="001E5106"/>
    <w:rsid w:val="001E544C"/>
    <w:rsid w:val="001E5710"/>
    <w:rsid w:val="001E66A7"/>
    <w:rsid w:val="001E680A"/>
    <w:rsid w:val="001E6E3E"/>
    <w:rsid w:val="001E723C"/>
    <w:rsid w:val="001E7397"/>
    <w:rsid w:val="001F0082"/>
    <w:rsid w:val="001F0599"/>
    <w:rsid w:val="001F085B"/>
    <w:rsid w:val="001F0B40"/>
    <w:rsid w:val="001F139B"/>
    <w:rsid w:val="001F2150"/>
    <w:rsid w:val="001F2490"/>
    <w:rsid w:val="001F266B"/>
    <w:rsid w:val="001F293D"/>
    <w:rsid w:val="001F2F82"/>
    <w:rsid w:val="001F3AD1"/>
    <w:rsid w:val="001F4534"/>
    <w:rsid w:val="001F4737"/>
    <w:rsid w:val="001F4E9D"/>
    <w:rsid w:val="001F56E4"/>
    <w:rsid w:val="001F5DE1"/>
    <w:rsid w:val="001F614E"/>
    <w:rsid w:val="001F673A"/>
    <w:rsid w:val="001F69F3"/>
    <w:rsid w:val="001F6E29"/>
    <w:rsid w:val="001F78FC"/>
    <w:rsid w:val="002000BE"/>
    <w:rsid w:val="00200F20"/>
    <w:rsid w:val="00201709"/>
    <w:rsid w:val="00202CC1"/>
    <w:rsid w:val="002033A6"/>
    <w:rsid w:val="0020354A"/>
    <w:rsid w:val="00203650"/>
    <w:rsid w:val="00203BC0"/>
    <w:rsid w:val="00204109"/>
    <w:rsid w:val="00204D6B"/>
    <w:rsid w:val="00204F4C"/>
    <w:rsid w:val="0020513E"/>
    <w:rsid w:val="00206241"/>
    <w:rsid w:val="00207A9A"/>
    <w:rsid w:val="00207CC7"/>
    <w:rsid w:val="00207EAE"/>
    <w:rsid w:val="00210727"/>
    <w:rsid w:val="00210857"/>
    <w:rsid w:val="0021117A"/>
    <w:rsid w:val="002111A1"/>
    <w:rsid w:val="002115A8"/>
    <w:rsid w:val="00211800"/>
    <w:rsid w:val="00211B9F"/>
    <w:rsid w:val="002121CF"/>
    <w:rsid w:val="0021229A"/>
    <w:rsid w:val="002123BA"/>
    <w:rsid w:val="002130F0"/>
    <w:rsid w:val="002144D3"/>
    <w:rsid w:val="00214CB7"/>
    <w:rsid w:val="0021519F"/>
    <w:rsid w:val="002156CA"/>
    <w:rsid w:val="00215C61"/>
    <w:rsid w:val="0021604A"/>
    <w:rsid w:val="002162AD"/>
    <w:rsid w:val="002163D5"/>
    <w:rsid w:val="00216666"/>
    <w:rsid w:val="0021679C"/>
    <w:rsid w:val="00216BFB"/>
    <w:rsid w:val="00216D4C"/>
    <w:rsid w:val="002171C2"/>
    <w:rsid w:val="00217954"/>
    <w:rsid w:val="00217AAA"/>
    <w:rsid w:val="00217E62"/>
    <w:rsid w:val="00220EA3"/>
    <w:rsid w:val="00220FCF"/>
    <w:rsid w:val="0022105C"/>
    <w:rsid w:val="00221063"/>
    <w:rsid w:val="002216BE"/>
    <w:rsid w:val="0022226E"/>
    <w:rsid w:val="00222829"/>
    <w:rsid w:val="002228C4"/>
    <w:rsid w:val="0022379C"/>
    <w:rsid w:val="00223ECC"/>
    <w:rsid w:val="00223F68"/>
    <w:rsid w:val="00224344"/>
    <w:rsid w:val="00224776"/>
    <w:rsid w:val="0022484A"/>
    <w:rsid w:val="00224DA8"/>
    <w:rsid w:val="0022569A"/>
    <w:rsid w:val="00225A99"/>
    <w:rsid w:val="0022629E"/>
    <w:rsid w:val="002264B5"/>
    <w:rsid w:val="00226547"/>
    <w:rsid w:val="0022655C"/>
    <w:rsid w:val="00226BBF"/>
    <w:rsid w:val="00226BF5"/>
    <w:rsid w:val="0022719A"/>
    <w:rsid w:val="00227E42"/>
    <w:rsid w:val="00227F58"/>
    <w:rsid w:val="00230907"/>
    <w:rsid w:val="00231BFF"/>
    <w:rsid w:val="0023222A"/>
    <w:rsid w:val="002326F6"/>
    <w:rsid w:val="00232AF3"/>
    <w:rsid w:val="00232C13"/>
    <w:rsid w:val="00232E79"/>
    <w:rsid w:val="00232ED6"/>
    <w:rsid w:val="002332A8"/>
    <w:rsid w:val="00233443"/>
    <w:rsid w:val="00233992"/>
    <w:rsid w:val="00233993"/>
    <w:rsid w:val="00234740"/>
    <w:rsid w:val="00234743"/>
    <w:rsid w:val="00234CF2"/>
    <w:rsid w:val="002350A3"/>
    <w:rsid w:val="00235180"/>
    <w:rsid w:val="002360C2"/>
    <w:rsid w:val="0023648F"/>
    <w:rsid w:val="00236791"/>
    <w:rsid w:val="002367DE"/>
    <w:rsid w:val="00236BE6"/>
    <w:rsid w:val="002373DE"/>
    <w:rsid w:val="0024056D"/>
    <w:rsid w:val="00240FDD"/>
    <w:rsid w:val="00241072"/>
    <w:rsid w:val="0024165C"/>
    <w:rsid w:val="0024195B"/>
    <w:rsid w:val="0024209E"/>
    <w:rsid w:val="0024219E"/>
    <w:rsid w:val="002422BD"/>
    <w:rsid w:val="002424D8"/>
    <w:rsid w:val="002431CF"/>
    <w:rsid w:val="00244E25"/>
    <w:rsid w:val="00244E93"/>
    <w:rsid w:val="00245493"/>
    <w:rsid w:val="00245C74"/>
    <w:rsid w:val="002461F8"/>
    <w:rsid w:val="002462ED"/>
    <w:rsid w:val="002464D1"/>
    <w:rsid w:val="002465DC"/>
    <w:rsid w:val="00246B83"/>
    <w:rsid w:val="00246C0B"/>
    <w:rsid w:val="00246E03"/>
    <w:rsid w:val="002477C8"/>
    <w:rsid w:val="00247A35"/>
    <w:rsid w:val="00250B3F"/>
    <w:rsid w:val="0025140A"/>
    <w:rsid w:val="0025234B"/>
    <w:rsid w:val="0025261E"/>
    <w:rsid w:val="00252E31"/>
    <w:rsid w:val="00253994"/>
    <w:rsid w:val="00253CB3"/>
    <w:rsid w:val="00253FB2"/>
    <w:rsid w:val="0025405C"/>
    <w:rsid w:val="0025462F"/>
    <w:rsid w:val="0025479D"/>
    <w:rsid w:val="00254B09"/>
    <w:rsid w:val="00255447"/>
    <w:rsid w:val="00255C80"/>
    <w:rsid w:val="00256785"/>
    <w:rsid w:val="0025699F"/>
    <w:rsid w:val="00257151"/>
    <w:rsid w:val="00257722"/>
    <w:rsid w:val="00257BBA"/>
    <w:rsid w:val="00257BDA"/>
    <w:rsid w:val="00257C8F"/>
    <w:rsid w:val="00260B5E"/>
    <w:rsid w:val="00261452"/>
    <w:rsid w:val="00261797"/>
    <w:rsid w:val="00261CD5"/>
    <w:rsid w:val="00261DCD"/>
    <w:rsid w:val="00262294"/>
    <w:rsid w:val="002622F7"/>
    <w:rsid w:val="002625F9"/>
    <w:rsid w:val="0026279C"/>
    <w:rsid w:val="00262C1C"/>
    <w:rsid w:val="00262D5C"/>
    <w:rsid w:val="00263486"/>
    <w:rsid w:val="0026382E"/>
    <w:rsid w:val="00264A3A"/>
    <w:rsid w:val="002651D5"/>
    <w:rsid w:val="00265D48"/>
    <w:rsid w:val="0026644B"/>
    <w:rsid w:val="0026688B"/>
    <w:rsid w:val="0026699B"/>
    <w:rsid w:val="00266BB2"/>
    <w:rsid w:val="00266D66"/>
    <w:rsid w:val="002675FF"/>
    <w:rsid w:val="00267612"/>
    <w:rsid w:val="00267D99"/>
    <w:rsid w:val="00267F29"/>
    <w:rsid w:val="00270881"/>
    <w:rsid w:val="00271D7C"/>
    <w:rsid w:val="00271E0F"/>
    <w:rsid w:val="00271E80"/>
    <w:rsid w:val="00272831"/>
    <w:rsid w:val="002728AA"/>
    <w:rsid w:val="002728CA"/>
    <w:rsid w:val="0027290C"/>
    <w:rsid w:val="00272AE5"/>
    <w:rsid w:val="00272C54"/>
    <w:rsid w:val="00272C6D"/>
    <w:rsid w:val="00272F5A"/>
    <w:rsid w:val="00272F62"/>
    <w:rsid w:val="002730E8"/>
    <w:rsid w:val="00273B38"/>
    <w:rsid w:val="00273ED2"/>
    <w:rsid w:val="0027432B"/>
    <w:rsid w:val="00274AAA"/>
    <w:rsid w:val="00274C6C"/>
    <w:rsid w:val="00274ECE"/>
    <w:rsid w:val="00274FD9"/>
    <w:rsid w:val="00275198"/>
    <w:rsid w:val="00275562"/>
    <w:rsid w:val="00276ED3"/>
    <w:rsid w:val="00277187"/>
    <w:rsid w:val="002774BB"/>
    <w:rsid w:val="0027777D"/>
    <w:rsid w:val="00277C00"/>
    <w:rsid w:val="002803B6"/>
    <w:rsid w:val="0028040B"/>
    <w:rsid w:val="0028164C"/>
    <w:rsid w:val="00281EC3"/>
    <w:rsid w:val="00282442"/>
    <w:rsid w:val="00282CF4"/>
    <w:rsid w:val="002833A2"/>
    <w:rsid w:val="00283403"/>
    <w:rsid w:val="0028397A"/>
    <w:rsid w:val="0028426C"/>
    <w:rsid w:val="002847EF"/>
    <w:rsid w:val="002852E4"/>
    <w:rsid w:val="002857FC"/>
    <w:rsid w:val="00285BAE"/>
    <w:rsid w:val="00285F0C"/>
    <w:rsid w:val="00286188"/>
    <w:rsid w:val="00286902"/>
    <w:rsid w:val="00286B7E"/>
    <w:rsid w:val="00287A3E"/>
    <w:rsid w:val="00287DA1"/>
    <w:rsid w:val="00290099"/>
    <w:rsid w:val="00290CFD"/>
    <w:rsid w:val="00291674"/>
    <w:rsid w:val="00291DCA"/>
    <w:rsid w:val="002922AC"/>
    <w:rsid w:val="002926A6"/>
    <w:rsid w:val="00292BE1"/>
    <w:rsid w:val="00292EE2"/>
    <w:rsid w:val="0029363D"/>
    <w:rsid w:val="00294509"/>
    <w:rsid w:val="00294859"/>
    <w:rsid w:val="00294F09"/>
    <w:rsid w:val="00295996"/>
    <w:rsid w:val="002959E0"/>
    <w:rsid w:val="00296190"/>
    <w:rsid w:val="00296E24"/>
    <w:rsid w:val="00297290"/>
    <w:rsid w:val="002976D0"/>
    <w:rsid w:val="00297DAB"/>
    <w:rsid w:val="002A03A2"/>
    <w:rsid w:val="002A06A0"/>
    <w:rsid w:val="002A0FCD"/>
    <w:rsid w:val="002A12F2"/>
    <w:rsid w:val="002A1930"/>
    <w:rsid w:val="002A38F6"/>
    <w:rsid w:val="002A39FE"/>
    <w:rsid w:val="002A3C17"/>
    <w:rsid w:val="002A4160"/>
    <w:rsid w:val="002A4712"/>
    <w:rsid w:val="002A481A"/>
    <w:rsid w:val="002A4AB6"/>
    <w:rsid w:val="002A4D15"/>
    <w:rsid w:val="002A4F06"/>
    <w:rsid w:val="002A5710"/>
    <w:rsid w:val="002A589E"/>
    <w:rsid w:val="002A683E"/>
    <w:rsid w:val="002A6BEF"/>
    <w:rsid w:val="002A7086"/>
    <w:rsid w:val="002B040B"/>
    <w:rsid w:val="002B04DC"/>
    <w:rsid w:val="002B0857"/>
    <w:rsid w:val="002B08A8"/>
    <w:rsid w:val="002B08D2"/>
    <w:rsid w:val="002B199B"/>
    <w:rsid w:val="002B1CE4"/>
    <w:rsid w:val="002B1D1E"/>
    <w:rsid w:val="002B1E66"/>
    <w:rsid w:val="002B249B"/>
    <w:rsid w:val="002B2873"/>
    <w:rsid w:val="002B2DFB"/>
    <w:rsid w:val="002B35E2"/>
    <w:rsid w:val="002B39E5"/>
    <w:rsid w:val="002B42BD"/>
    <w:rsid w:val="002B475F"/>
    <w:rsid w:val="002B4BEB"/>
    <w:rsid w:val="002B53ED"/>
    <w:rsid w:val="002B54B6"/>
    <w:rsid w:val="002B57F1"/>
    <w:rsid w:val="002B58B5"/>
    <w:rsid w:val="002B5A57"/>
    <w:rsid w:val="002B609D"/>
    <w:rsid w:val="002B65B4"/>
    <w:rsid w:val="002B6E5D"/>
    <w:rsid w:val="002B735C"/>
    <w:rsid w:val="002B745A"/>
    <w:rsid w:val="002B76C8"/>
    <w:rsid w:val="002B7FEE"/>
    <w:rsid w:val="002C031B"/>
    <w:rsid w:val="002C03E3"/>
    <w:rsid w:val="002C08B4"/>
    <w:rsid w:val="002C0EA4"/>
    <w:rsid w:val="002C138A"/>
    <w:rsid w:val="002C1582"/>
    <w:rsid w:val="002C1A8F"/>
    <w:rsid w:val="002C1E25"/>
    <w:rsid w:val="002C1F3B"/>
    <w:rsid w:val="002C1FB5"/>
    <w:rsid w:val="002C22C6"/>
    <w:rsid w:val="002C2754"/>
    <w:rsid w:val="002C291E"/>
    <w:rsid w:val="002C2931"/>
    <w:rsid w:val="002C2AE2"/>
    <w:rsid w:val="002C32E6"/>
    <w:rsid w:val="002C362F"/>
    <w:rsid w:val="002C3725"/>
    <w:rsid w:val="002C37FE"/>
    <w:rsid w:val="002C3A3E"/>
    <w:rsid w:val="002C3D61"/>
    <w:rsid w:val="002C40A7"/>
    <w:rsid w:val="002C41DE"/>
    <w:rsid w:val="002C4635"/>
    <w:rsid w:val="002C4BEE"/>
    <w:rsid w:val="002C5677"/>
    <w:rsid w:val="002C5B63"/>
    <w:rsid w:val="002C5E30"/>
    <w:rsid w:val="002C6411"/>
    <w:rsid w:val="002C64CB"/>
    <w:rsid w:val="002C64D4"/>
    <w:rsid w:val="002C68D9"/>
    <w:rsid w:val="002C6997"/>
    <w:rsid w:val="002C70B7"/>
    <w:rsid w:val="002D0BC6"/>
    <w:rsid w:val="002D1453"/>
    <w:rsid w:val="002D1806"/>
    <w:rsid w:val="002D1A76"/>
    <w:rsid w:val="002D26CA"/>
    <w:rsid w:val="002D32F5"/>
    <w:rsid w:val="002D3E45"/>
    <w:rsid w:val="002D4031"/>
    <w:rsid w:val="002D4859"/>
    <w:rsid w:val="002D4B3E"/>
    <w:rsid w:val="002D4C5F"/>
    <w:rsid w:val="002D5631"/>
    <w:rsid w:val="002D581B"/>
    <w:rsid w:val="002D5B15"/>
    <w:rsid w:val="002D5DBA"/>
    <w:rsid w:val="002D5F8C"/>
    <w:rsid w:val="002D767A"/>
    <w:rsid w:val="002D7B40"/>
    <w:rsid w:val="002E084B"/>
    <w:rsid w:val="002E0D33"/>
    <w:rsid w:val="002E0F49"/>
    <w:rsid w:val="002E1697"/>
    <w:rsid w:val="002E184C"/>
    <w:rsid w:val="002E18E4"/>
    <w:rsid w:val="002E2149"/>
    <w:rsid w:val="002E2BBB"/>
    <w:rsid w:val="002E33A2"/>
    <w:rsid w:val="002E360A"/>
    <w:rsid w:val="002E478F"/>
    <w:rsid w:val="002E47A2"/>
    <w:rsid w:val="002E622D"/>
    <w:rsid w:val="002E62A7"/>
    <w:rsid w:val="002E6AAF"/>
    <w:rsid w:val="002E6D92"/>
    <w:rsid w:val="002E731E"/>
    <w:rsid w:val="002F0081"/>
    <w:rsid w:val="002F0119"/>
    <w:rsid w:val="002F01CA"/>
    <w:rsid w:val="002F0A24"/>
    <w:rsid w:val="002F19EF"/>
    <w:rsid w:val="002F1E14"/>
    <w:rsid w:val="002F200D"/>
    <w:rsid w:val="002F3323"/>
    <w:rsid w:val="002F44FE"/>
    <w:rsid w:val="002F46DB"/>
    <w:rsid w:val="002F4DFE"/>
    <w:rsid w:val="002F56A2"/>
    <w:rsid w:val="002F6408"/>
    <w:rsid w:val="002F64B6"/>
    <w:rsid w:val="002F6751"/>
    <w:rsid w:val="002F682E"/>
    <w:rsid w:val="002F75FD"/>
    <w:rsid w:val="002F7EAF"/>
    <w:rsid w:val="003008C3"/>
    <w:rsid w:val="003008D7"/>
    <w:rsid w:val="00300D1B"/>
    <w:rsid w:val="0030104D"/>
    <w:rsid w:val="00301277"/>
    <w:rsid w:val="0030131E"/>
    <w:rsid w:val="00301712"/>
    <w:rsid w:val="00301916"/>
    <w:rsid w:val="00301BEB"/>
    <w:rsid w:val="0030274B"/>
    <w:rsid w:val="00302AA6"/>
    <w:rsid w:val="00303365"/>
    <w:rsid w:val="00303B5E"/>
    <w:rsid w:val="00303B93"/>
    <w:rsid w:val="0030404B"/>
    <w:rsid w:val="00304903"/>
    <w:rsid w:val="00304997"/>
    <w:rsid w:val="00304AC6"/>
    <w:rsid w:val="00305B2A"/>
    <w:rsid w:val="00305F48"/>
    <w:rsid w:val="003064E3"/>
    <w:rsid w:val="00306724"/>
    <w:rsid w:val="00306C99"/>
    <w:rsid w:val="00307692"/>
    <w:rsid w:val="00307A77"/>
    <w:rsid w:val="00307C0E"/>
    <w:rsid w:val="00310B1B"/>
    <w:rsid w:val="00310B43"/>
    <w:rsid w:val="00311327"/>
    <w:rsid w:val="00311463"/>
    <w:rsid w:val="00311765"/>
    <w:rsid w:val="00311DA7"/>
    <w:rsid w:val="003121E4"/>
    <w:rsid w:val="00312730"/>
    <w:rsid w:val="00312AC0"/>
    <w:rsid w:val="003131AD"/>
    <w:rsid w:val="00313574"/>
    <w:rsid w:val="0031459A"/>
    <w:rsid w:val="00314604"/>
    <w:rsid w:val="003148AC"/>
    <w:rsid w:val="003149BB"/>
    <w:rsid w:val="00314FD5"/>
    <w:rsid w:val="003158F9"/>
    <w:rsid w:val="00315C36"/>
    <w:rsid w:val="00315C8A"/>
    <w:rsid w:val="00317874"/>
    <w:rsid w:val="0032069B"/>
    <w:rsid w:val="003208F7"/>
    <w:rsid w:val="003215FC"/>
    <w:rsid w:val="003217D8"/>
    <w:rsid w:val="003218E4"/>
    <w:rsid w:val="00321C51"/>
    <w:rsid w:val="00321D8C"/>
    <w:rsid w:val="003220DA"/>
    <w:rsid w:val="0032242D"/>
    <w:rsid w:val="0032258C"/>
    <w:rsid w:val="00322704"/>
    <w:rsid w:val="00322763"/>
    <w:rsid w:val="00322AFD"/>
    <w:rsid w:val="00323AAD"/>
    <w:rsid w:val="00324EDD"/>
    <w:rsid w:val="00324F81"/>
    <w:rsid w:val="00324FC2"/>
    <w:rsid w:val="0032511D"/>
    <w:rsid w:val="00325644"/>
    <w:rsid w:val="00325841"/>
    <w:rsid w:val="003258EE"/>
    <w:rsid w:val="00325B5A"/>
    <w:rsid w:val="00325BDC"/>
    <w:rsid w:val="00325F74"/>
    <w:rsid w:val="00325FFD"/>
    <w:rsid w:val="00326391"/>
    <w:rsid w:val="0032671C"/>
    <w:rsid w:val="0032672E"/>
    <w:rsid w:val="00326897"/>
    <w:rsid w:val="00326ADB"/>
    <w:rsid w:val="00326BE9"/>
    <w:rsid w:val="00326E79"/>
    <w:rsid w:val="003271BE"/>
    <w:rsid w:val="00327261"/>
    <w:rsid w:val="00327961"/>
    <w:rsid w:val="00327CE6"/>
    <w:rsid w:val="0033011B"/>
    <w:rsid w:val="0033086E"/>
    <w:rsid w:val="00330AB9"/>
    <w:rsid w:val="00330C47"/>
    <w:rsid w:val="00330F22"/>
    <w:rsid w:val="00330FBC"/>
    <w:rsid w:val="003310CC"/>
    <w:rsid w:val="00331496"/>
    <w:rsid w:val="00332055"/>
    <w:rsid w:val="0033239B"/>
    <w:rsid w:val="00332EB1"/>
    <w:rsid w:val="00332EE1"/>
    <w:rsid w:val="00333063"/>
    <w:rsid w:val="003330F3"/>
    <w:rsid w:val="0033351E"/>
    <w:rsid w:val="003336D8"/>
    <w:rsid w:val="00333EF9"/>
    <w:rsid w:val="003340D6"/>
    <w:rsid w:val="003341BF"/>
    <w:rsid w:val="003343C4"/>
    <w:rsid w:val="0033442C"/>
    <w:rsid w:val="00334A27"/>
    <w:rsid w:val="00334A55"/>
    <w:rsid w:val="003369F7"/>
    <w:rsid w:val="003377F1"/>
    <w:rsid w:val="00337B3F"/>
    <w:rsid w:val="00337B5B"/>
    <w:rsid w:val="00337BBE"/>
    <w:rsid w:val="00337BDA"/>
    <w:rsid w:val="00337DCB"/>
    <w:rsid w:val="00337F47"/>
    <w:rsid w:val="00340C79"/>
    <w:rsid w:val="00341C48"/>
    <w:rsid w:val="00341D9F"/>
    <w:rsid w:val="00341DFF"/>
    <w:rsid w:val="00341E73"/>
    <w:rsid w:val="00342717"/>
    <w:rsid w:val="00342BEF"/>
    <w:rsid w:val="00342F32"/>
    <w:rsid w:val="003430AE"/>
    <w:rsid w:val="00343EC6"/>
    <w:rsid w:val="00344150"/>
    <w:rsid w:val="00344297"/>
    <w:rsid w:val="00344841"/>
    <w:rsid w:val="00344EF6"/>
    <w:rsid w:val="00344F31"/>
    <w:rsid w:val="00345313"/>
    <w:rsid w:val="0034634D"/>
    <w:rsid w:val="00346825"/>
    <w:rsid w:val="003469E9"/>
    <w:rsid w:val="003471B5"/>
    <w:rsid w:val="00347261"/>
    <w:rsid w:val="0034747A"/>
    <w:rsid w:val="00347678"/>
    <w:rsid w:val="0034799E"/>
    <w:rsid w:val="00347F0A"/>
    <w:rsid w:val="00347FA3"/>
    <w:rsid w:val="00350118"/>
    <w:rsid w:val="003507D0"/>
    <w:rsid w:val="00350F9A"/>
    <w:rsid w:val="00350FD7"/>
    <w:rsid w:val="00351003"/>
    <w:rsid w:val="00351070"/>
    <w:rsid w:val="003510B9"/>
    <w:rsid w:val="003514C9"/>
    <w:rsid w:val="003524E5"/>
    <w:rsid w:val="0035294F"/>
    <w:rsid w:val="003529D8"/>
    <w:rsid w:val="00352C92"/>
    <w:rsid w:val="00353410"/>
    <w:rsid w:val="00353447"/>
    <w:rsid w:val="00353C96"/>
    <w:rsid w:val="003546A6"/>
    <w:rsid w:val="003546A7"/>
    <w:rsid w:val="00354B5A"/>
    <w:rsid w:val="0035625D"/>
    <w:rsid w:val="00356384"/>
    <w:rsid w:val="0035640C"/>
    <w:rsid w:val="003565D5"/>
    <w:rsid w:val="00356E17"/>
    <w:rsid w:val="0035740C"/>
    <w:rsid w:val="00357704"/>
    <w:rsid w:val="003578E0"/>
    <w:rsid w:val="0036063E"/>
    <w:rsid w:val="003608AF"/>
    <w:rsid w:val="00360D4F"/>
    <w:rsid w:val="00360F65"/>
    <w:rsid w:val="00361045"/>
    <w:rsid w:val="00361049"/>
    <w:rsid w:val="0036168B"/>
    <w:rsid w:val="00361989"/>
    <w:rsid w:val="00361AE0"/>
    <w:rsid w:val="00361C85"/>
    <w:rsid w:val="00361CBF"/>
    <w:rsid w:val="00362267"/>
    <w:rsid w:val="003627F4"/>
    <w:rsid w:val="00363189"/>
    <w:rsid w:val="0036397C"/>
    <w:rsid w:val="00364ED9"/>
    <w:rsid w:val="003652C5"/>
    <w:rsid w:val="00365BCB"/>
    <w:rsid w:val="00365E16"/>
    <w:rsid w:val="00365F81"/>
    <w:rsid w:val="00366521"/>
    <w:rsid w:val="00366875"/>
    <w:rsid w:val="00367AD8"/>
    <w:rsid w:val="00367B5E"/>
    <w:rsid w:val="003707E4"/>
    <w:rsid w:val="00370B6B"/>
    <w:rsid w:val="00370EFA"/>
    <w:rsid w:val="00371498"/>
    <w:rsid w:val="00371554"/>
    <w:rsid w:val="0037180E"/>
    <w:rsid w:val="003718CB"/>
    <w:rsid w:val="00371F4C"/>
    <w:rsid w:val="00372E09"/>
    <w:rsid w:val="00373018"/>
    <w:rsid w:val="003731CE"/>
    <w:rsid w:val="0037320C"/>
    <w:rsid w:val="00373533"/>
    <w:rsid w:val="00373663"/>
    <w:rsid w:val="00373ECE"/>
    <w:rsid w:val="00373F18"/>
    <w:rsid w:val="00374858"/>
    <w:rsid w:val="0037499A"/>
    <w:rsid w:val="00374BAD"/>
    <w:rsid w:val="00374D12"/>
    <w:rsid w:val="00374D7C"/>
    <w:rsid w:val="00374F1F"/>
    <w:rsid w:val="00375327"/>
    <w:rsid w:val="003753CC"/>
    <w:rsid w:val="0037584C"/>
    <w:rsid w:val="00375A7F"/>
    <w:rsid w:val="00375F91"/>
    <w:rsid w:val="00376854"/>
    <w:rsid w:val="00376968"/>
    <w:rsid w:val="0037697D"/>
    <w:rsid w:val="00376D01"/>
    <w:rsid w:val="00376DE3"/>
    <w:rsid w:val="00376DED"/>
    <w:rsid w:val="00376E7A"/>
    <w:rsid w:val="00376FDE"/>
    <w:rsid w:val="003773F1"/>
    <w:rsid w:val="00377669"/>
    <w:rsid w:val="00377853"/>
    <w:rsid w:val="003802F9"/>
    <w:rsid w:val="003803A6"/>
    <w:rsid w:val="00380539"/>
    <w:rsid w:val="0038068B"/>
    <w:rsid w:val="00380C97"/>
    <w:rsid w:val="00380FB7"/>
    <w:rsid w:val="0038160B"/>
    <w:rsid w:val="0038162E"/>
    <w:rsid w:val="0038175D"/>
    <w:rsid w:val="00381891"/>
    <w:rsid w:val="00381D0E"/>
    <w:rsid w:val="003820B8"/>
    <w:rsid w:val="00382434"/>
    <w:rsid w:val="00382D7C"/>
    <w:rsid w:val="003832F7"/>
    <w:rsid w:val="00383377"/>
    <w:rsid w:val="0038387D"/>
    <w:rsid w:val="0038471E"/>
    <w:rsid w:val="00384A5A"/>
    <w:rsid w:val="00384A90"/>
    <w:rsid w:val="003854BA"/>
    <w:rsid w:val="003857DD"/>
    <w:rsid w:val="003865C9"/>
    <w:rsid w:val="00386970"/>
    <w:rsid w:val="00386CEB"/>
    <w:rsid w:val="00386D85"/>
    <w:rsid w:val="003874BE"/>
    <w:rsid w:val="0038752C"/>
    <w:rsid w:val="003876EF"/>
    <w:rsid w:val="00387734"/>
    <w:rsid w:val="0039010B"/>
    <w:rsid w:val="00390470"/>
    <w:rsid w:val="0039074A"/>
    <w:rsid w:val="00390AA6"/>
    <w:rsid w:val="00390FA3"/>
    <w:rsid w:val="003916D1"/>
    <w:rsid w:val="00391C9F"/>
    <w:rsid w:val="00392870"/>
    <w:rsid w:val="00393204"/>
    <w:rsid w:val="00394651"/>
    <w:rsid w:val="003949BC"/>
    <w:rsid w:val="0039563E"/>
    <w:rsid w:val="0039583B"/>
    <w:rsid w:val="00395AC6"/>
    <w:rsid w:val="00395C95"/>
    <w:rsid w:val="00396062"/>
    <w:rsid w:val="00396CDB"/>
    <w:rsid w:val="00397E62"/>
    <w:rsid w:val="00397F79"/>
    <w:rsid w:val="003A0795"/>
    <w:rsid w:val="003A145B"/>
    <w:rsid w:val="003A1646"/>
    <w:rsid w:val="003A1B4D"/>
    <w:rsid w:val="003A32D4"/>
    <w:rsid w:val="003A35C9"/>
    <w:rsid w:val="003A4074"/>
    <w:rsid w:val="003A42BD"/>
    <w:rsid w:val="003A470C"/>
    <w:rsid w:val="003A5392"/>
    <w:rsid w:val="003A5435"/>
    <w:rsid w:val="003A579D"/>
    <w:rsid w:val="003A5A78"/>
    <w:rsid w:val="003A5FC2"/>
    <w:rsid w:val="003A5FE5"/>
    <w:rsid w:val="003A624C"/>
    <w:rsid w:val="003A68E7"/>
    <w:rsid w:val="003A69E9"/>
    <w:rsid w:val="003A77D3"/>
    <w:rsid w:val="003A7876"/>
    <w:rsid w:val="003A7950"/>
    <w:rsid w:val="003A7B7E"/>
    <w:rsid w:val="003A7BA7"/>
    <w:rsid w:val="003B0054"/>
    <w:rsid w:val="003B03BC"/>
    <w:rsid w:val="003B15D7"/>
    <w:rsid w:val="003B179E"/>
    <w:rsid w:val="003B27B0"/>
    <w:rsid w:val="003B313B"/>
    <w:rsid w:val="003B323C"/>
    <w:rsid w:val="003B36E7"/>
    <w:rsid w:val="003B385A"/>
    <w:rsid w:val="003B4A44"/>
    <w:rsid w:val="003B4CB1"/>
    <w:rsid w:val="003B5167"/>
    <w:rsid w:val="003B5529"/>
    <w:rsid w:val="003B56D9"/>
    <w:rsid w:val="003B5CD6"/>
    <w:rsid w:val="003B6002"/>
    <w:rsid w:val="003B6760"/>
    <w:rsid w:val="003B6830"/>
    <w:rsid w:val="003B6F15"/>
    <w:rsid w:val="003B6F55"/>
    <w:rsid w:val="003B7DA8"/>
    <w:rsid w:val="003C0523"/>
    <w:rsid w:val="003C0601"/>
    <w:rsid w:val="003C06B5"/>
    <w:rsid w:val="003C0A74"/>
    <w:rsid w:val="003C0F36"/>
    <w:rsid w:val="003C10DD"/>
    <w:rsid w:val="003C1257"/>
    <w:rsid w:val="003C1322"/>
    <w:rsid w:val="003C1541"/>
    <w:rsid w:val="003C1821"/>
    <w:rsid w:val="003C20FC"/>
    <w:rsid w:val="003C2A88"/>
    <w:rsid w:val="003C30CE"/>
    <w:rsid w:val="003C3381"/>
    <w:rsid w:val="003C374E"/>
    <w:rsid w:val="003C4311"/>
    <w:rsid w:val="003C4688"/>
    <w:rsid w:val="003C470D"/>
    <w:rsid w:val="003C4FD1"/>
    <w:rsid w:val="003C507D"/>
    <w:rsid w:val="003C51FF"/>
    <w:rsid w:val="003C5597"/>
    <w:rsid w:val="003C5A4E"/>
    <w:rsid w:val="003C6CBA"/>
    <w:rsid w:val="003C6F65"/>
    <w:rsid w:val="003C71FB"/>
    <w:rsid w:val="003C762D"/>
    <w:rsid w:val="003C7835"/>
    <w:rsid w:val="003C78F4"/>
    <w:rsid w:val="003D001B"/>
    <w:rsid w:val="003D0542"/>
    <w:rsid w:val="003D0595"/>
    <w:rsid w:val="003D0627"/>
    <w:rsid w:val="003D0D65"/>
    <w:rsid w:val="003D0E95"/>
    <w:rsid w:val="003D0ED3"/>
    <w:rsid w:val="003D10D3"/>
    <w:rsid w:val="003D13FB"/>
    <w:rsid w:val="003D17E6"/>
    <w:rsid w:val="003D1FD7"/>
    <w:rsid w:val="003D25B7"/>
    <w:rsid w:val="003D26EA"/>
    <w:rsid w:val="003D28AE"/>
    <w:rsid w:val="003D2BB1"/>
    <w:rsid w:val="003D2F4D"/>
    <w:rsid w:val="003D3819"/>
    <w:rsid w:val="003D3A3F"/>
    <w:rsid w:val="003D4906"/>
    <w:rsid w:val="003D50FF"/>
    <w:rsid w:val="003D56B8"/>
    <w:rsid w:val="003D577A"/>
    <w:rsid w:val="003D57EE"/>
    <w:rsid w:val="003D6165"/>
    <w:rsid w:val="003D6237"/>
    <w:rsid w:val="003D6B4E"/>
    <w:rsid w:val="003D707D"/>
    <w:rsid w:val="003D725F"/>
    <w:rsid w:val="003D7353"/>
    <w:rsid w:val="003D7955"/>
    <w:rsid w:val="003D7A1D"/>
    <w:rsid w:val="003D7CBB"/>
    <w:rsid w:val="003D7F53"/>
    <w:rsid w:val="003E06CE"/>
    <w:rsid w:val="003E071A"/>
    <w:rsid w:val="003E0B08"/>
    <w:rsid w:val="003E0B5D"/>
    <w:rsid w:val="003E0DAE"/>
    <w:rsid w:val="003E0E13"/>
    <w:rsid w:val="003E128D"/>
    <w:rsid w:val="003E13C4"/>
    <w:rsid w:val="003E1BC4"/>
    <w:rsid w:val="003E1CE6"/>
    <w:rsid w:val="003E1DDC"/>
    <w:rsid w:val="003E2394"/>
    <w:rsid w:val="003E26D2"/>
    <w:rsid w:val="003E27CA"/>
    <w:rsid w:val="003E2D7E"/>
    <w:rsid w:val="003E3992"/>
    <w:rsid w:val="003E3993"/>
    <w:rsid w:val="003E39CE"/>
    <w:rsid w:val="003E3C64"/>
    <w:rsid w:val="003E3D25"/>
    <w:rsid w:val="003E4014"/>
    <w:rsid w:val="003E4662"/>
    <w:rsid w:val="003E4869"/>
    <w:rsid w:val="003E48E9"/>
    <w:rsid w:val="003E4BE4"/>
    <w:rsid w:val="003E51B1"/>
    <w:rsid w:val="003E55A7"/>
    <w:rsid w:val="003E5E0A"/>
    <w:rsid w:val="003E64E2"/>
    <w:rsid w:val="003E651E"/>
    <w:rsid w:val="003E6AAB"/>
    <w:rsid w:val="003E6B5D"/>
    <w:rsid w:val="003E7300"/>
    <w:rsid w:val="003F0F82"/>
    <w:rsid w:val="003F1C5F"/>
    <w:rsid w:val="003F20E4"/>
    <w:rsid w:val="003F2542"/>
    <w:rsid w:val="003F2CD1"/>
    <w:rsid w:val="003F38BA"/>
    <w:rsid w:val="003F3F7D"/>
    <w:rsid w:val="003F4369"/>
    <w:rsid w:val="003F4408"/>
    <w:rsid w:val="003F4ADA"/>
    <w:rsid w:val="003F5404"/>
    <w:rsid w:val="003F58A1"/>
    <w:rsid w:val="003F5E97"/>
    <w:rsid w:val="003F6C97"/>
    <w:rsid w:val="003F77A7"/>
    <w:rsid w:val="0040020D"/>
    <w:rsid w:val="00400A62"/>
    <w:rsid w:val="00401021"/>
    <w:rsid w:val="004010CB"/>
    <w:rsid w:val="00401532"/>
    <w:rsid w:val="00401A1A"/>
    <w:rsid w:val="00401E1F"/>
    <w:rsid w:val="00402150"/>
    <w:rsid w:val="00402235"/>
    <w:rsid w:val="004030A8"/>
    <w:rsid w:val="00403319"/>
    <w:rsid w:val="00403889"/>
    <w:rsid w:val="00403CD5"/>
    <w:rsid w:val="00404328"/>
    <w:rsid w:val="00404952"/>
    <w:rsid w:val="00404FC4"/>
    <w:rsid w:val="00405535"/>
    <w:rsid w:val="00405766"/>
    <w:rsid w:val="004059A8"/>
    <w:rsid w:val="00406543"/>
    <w:rsid w:val="004071CC"/>
    <w:rsid w:val="00410B42"/>
    <w:rsid w:val="00410F85"/>
    <w:rsid w:val="00411117"/>
    <w:rsid w:val="00411201"/>
    <w:rsid w:val="0041121D"/>
    <w:rsid w:val="00411DD9"/>
    <w:rsid w:val="00411FD5"/>
    <w:rsid w:val="004120D7"/>
    <w:rsid w:val="00412882"/>
    <w:rsid w:val="00412AB8"/>
    <w:rsid w:val="00412E0F"/>
    <w:rsid w:val="0041312D"/>
    <w:rsid w:val="004132FF"/>
    <w:rsid w:val="00413739"/>
    <w:rsid w:val="00413D28"/>
    <w:rsid w:val="004143C7"/>
    <w:rsid w:val="004148F0"/>
    <w:rsid w:val="00414B85"/>
    <w:rsid w:val="00414BEB"/>
    <w:rsid w:val="00414CCD"/>
    <w:rsid w:val="004159F2"/>
    <w:rsid w:val="00416E25"/>
    <w:rsid w:val="00416E93"/>
    <w:rsid w:val="0041713A"/>
    <w:rsid w:val="004176C7"/>
    <w:rsid w:val="00417774"/>
    <w:rsid w:val="004179A2"/>
    <w:rsid w:val="00417C70"/>
    <w:rsid w:val="00420753"/>
    <w:rsid w:val="00420AA4"/>
    <w:rsid w:val="00420C65"/>
    <w:rsid w:val="00421010"/>
    <w:rsid w:val="004212AF"/>
    <w:rsid w:val="004217E4"/>
    <w:rsid w:val="004219FA"/>
    <w:rsid w:val="00421E1C"/>
    <w:rsid w:val="004220F3"/>
    <w:rsid w:val="00422337"/>
    <w:rsid w:val="00423961"/>
    <w:rsid w:val="00424130"/>
    <w:rsid w:val="004241C7"/>
    <w:rsid w:val="0042434B"/>
    <w:rsid w:val="0042437B"/>
    <w:rsid w:val="00424539"/>
    <w:rsid w:val="00424CBF"/>
    <w:rsid w:val="004253B2"/>
    <w:rsid w:val="00425DA1"/>
    <w:rsid w:val="0042611D"/>
    <w:rsid w:val="004263FA"/>
    <w:rsid w:val="004265F2"/>
    <w:rsid w:val="00426B49"/>
    <w:rsid w:val="00426BDD"/>
    <w:rsid w:val="004278D4"/>
    <w:rsid w:val="00427EAB"/>
    <w:rsid w:val="00430951"/>
    <w:rsid w:val="0043098E"/>
    <w:rsid w:val="00430CA0"/>
    <w:rsid w:val="00431224"/>
    <w:rsid w:val="004315B9"/>
    <w:rsid w:val="00432273"/>
    <w:rsid w:val="00432F02"/>
    <w:rsid w:val="00432F78"/>
    <w:rsid w:val="0043330E"/>
    <w:rsid w:val="00434BC5"/>
    <w:rsid w:val="00434C19"/>
    <w:rsid w:val="004350BA"/>
    <w:rsid w:val="0043510F"/>
    <w:rsid w:val="00435142"/>
    <w:rsid w:val="00435149"/>
    <w:rsid w:val="004352A9"/>
    <w:rsid w:val="00435700"/>
    <w:rsid w:val="00435F11"/>
    <w:rsid w:val="00435F38"/>
    <w:rsid w:val="00435F71"/>
    <w:rsid w:val="00436098"/>
    <w:rsid w:val="004363A8"/>
    <w:rsid w:val="004364E4"/>
    <w:rsid w:val="00436876"/>
    <w:rsid w:val="00436E03"/>
    <w:rsid w:val="00436F12"/>
    <w:rsid w:val="0043741B"/>
    <w:rsid w:val="00437E10"/>
    <w:rsid w:val="0044057A"/>
    <w:rsid w:val="004405B1"/>
    <w:rsid w:val="00440722"/>
    <w:rsid w:val="00441043"/>
    <w:rsid w:val="00441E24"/>
    <w:rsid w:val="00441E82"/>
    <w:rsid w:val="0044234C"/>
    <w:rsid w:val="004430C5"/>
    <w:rsid w:val="004440A5"/>
    <w:rsid w:val="00444972"/>
    <w:rsid w:val="00444E72"/>
    <w:rsid w:val="00444E77"/>
    <w:rsid w:val="004450F0"/>
    <w:rsid w:val="004456BA"/>
    <w:rsid w:val="00446234"/>
    <w:rsid w:val="00446E9E"/>
    <w:rsid w:val="004476DC"/>
    <w:rsid w:val="00447AA5"/>
    <w:rsid w:val="00447C08"/>
    <w:rsid w:val="00450860"/>
    <w:rsid w:val="00451238"/>
    <w:rsid w:val="0045168D"/>
    <w:rsid w:val="0045200A"/>
    <w:rsid w:val="004522E2"/>
    <w:rsid w:val="00452767"/>
    <w:rsid w:val="0045315A"/>
    <w:rsid w:val="004533C4"/>
    <w:rsid w:val="0045420C"/>
    <w:rsid w:val="00454290"/>
    <w:rsid w:val="0045446A"/>
    <w:rsid w:val="004544E5"/>
    <w:rsid w:val="00454E93"/>
    <w:rsid w:val="00455853"/>
    <w:rsid w:val="00455FB7"/>
    <w:rsid w:val="00457230"/>
    <w:rsid w:val="0045771F"/>
    <w:rsid w:val="004577B4"/>
    <w:rsid w:val="00457F2F"/>
    <w:rsid w:val="00460372"/>
    <w:rsid w:val="00460F52"/>
    <w:rsid w:val="004612EC"/>
    <w:rsid w:val="0046174A"/>
    <w:rsid w:val="00461E78"/>
    <w:rsid w:val="00461ECE"/>
    <w:rsid w:val="004622D1"/>
    <w:rsid w:val="00462304"/>
    <w:rsid w:val="00462D8F"/>
    <w:rsid w:val="00463621"/>
    <w:rsid w:val="00463D0F"/>
    <w:rsid w:val="00463F11"/>
    <w:rsid w:val="004643D0"/>
    <w:rsid w:val="00464923"/>
    <w:rsid w:val="00464953"/>
    <w:rsid w:val="004652F8"/>
    <w:rsid w:val="00465C35"/>
    <w:rsid w:val="0046665B"/>
    <w:rsid w:val="004667E7"/>
    <w:rsid w:val="00466CBB"/>
    <w:rsid w:val="00467481"/>
    <w:rsid w:val="00467BFF"/>
    <w:rsid w:val="0047032F"/>
    <w:rsid w:val="00470746"/>
    <w:rsid w:val="00470FFD"/>
    <w:rsid w:val="00471079"/>
    <w:rsid w:val="00471897"/>
    <w:rsid w:val="00471AA0"/>
    <w:rsid w:val="00471E50"/>
    <w:rsid w:val="00472D2A"/>
    <w:rsid w:val="0047326E"/>
    <w:rsid w:val="00473275"/>
    <w:rsid w:val="00473691"/>
    <w:rsid w:val="0047379C"/>
    <w:rsid w:val="0047397A"/>
    <w:rsid w:val="00473D14"/>
    <w:rsid w:val="00474482"/>
    <w:rsid w:val="00474A8C"/>
    <w:rsid w:val="00474C8C"/>
    <w:rsid w:val="004752E9"/>
    <w:rsid w:val="00475AFA"/>
    <w:rsid w:val="00476355"/>
    <w:rsid w:val="004765BC"/>
    <w:rsid w:val="00476884"/>
    <w:rsid w:val="00477AEC"/>
    <w:rsid w:val="004800BE"/>
    <w:rsid w:val="004803CB"/>
    <w:rsid w:val="00480C40"/>
    <w:rsid w:val="00480CA4"/>
    <w:rsid w:val="00480D44"/>
    <w:rsid w:val="0048101F"/>
    <w:rsid w:val="00481883"/>
    <w:rsid w:val="0048194E"/>
    <w:rsid w:val="00481E6B"/>
    <w:rsid w:val="004822A1"/>
    <w:rsid w:val="00482767"/>
    <w:rsid w:val="00482D52"/>
    <w:rsid w:val="00482ED6"/>
    <w:rsid w:val="00482FD5"/>
    <w:rsid w:val="004830B0"/>
    <w:rsid w:val="004837A0"/>
    <w:rsid w:val="00483A8E"/>
    <w:rsid w:val="004841A7"/>
    <w:rsid w:val="00484838"/>
    <w:rsid w:val="0048535D"/>
    <w:rsid w:val="004857DF"/>
    <w:rsid w:val="00485EDC"/>
    <w:rsid w:val="0048670F"/>
    <w:rsid w:val="00486815"/>
    <w:rsid w:val="00486D10"/>
    <w:rsid w:val="00487B35"/>
    <w:rsid w:val="00487D16"/>
    <w:rsid w:val="0049106E"/>
    <w:rsid w:val="004913A1"/>
    <w:rsid w:val="004916F2"/>
    <w:rsid w:val="0049247F"/>
    <w:rsid w:val="004925DE"/>
    <w:rsid w:val="0049260F"/>
    <w:rsid w:val="00492772"/>
    <w:rsid w:val="00492D63"/>
    <w:rsid w:val="00492D75"/>
    <w:rsid w:val="00492F9E"/>
    <w:rsid w:val="00492FFF"/>
    <w:rsid w:val="00493196"/>
    <w:rsid w:val="0049356E"/>
    <w:rsid w:val="00493A47"/>
    <w:rsid w:val="00493B8F"/>
    <w:rsid w:val="00494181"/>
    <w:rsid w:val="004941D9"/>
    <w:rsid w:val="00494817"/>
    <w:rsid w:val="00494834"/>
    <w:rsid w:val="00494DF0"/>
    <w:rsid w:val="00494FA5"/>
    <w:rsid w:val="00495E5B"/>
    <w:rsid w:val="00496E42"/>
    <w:rsid w:val="00497025"/>
    <w:rsid w:val="0049762D"/>
    <w:rsid w:val="0049784A"/>
    <w:rsid w:val="004979B1"/>
    <w:rsid w:val="00497A9A"/>
    <w:rsid w:val="004A035C"/>
    <w:rsid w:val="004A0B61"/>
    <w:rsid w:val="004A0DE0"/>
    <w:rsid w:val="004A0F8F"/>
    <w:rsid w:val="004A1D24"/>
    <w:rsid w:val="004A30F8"/>
    <w:rsid w:val="004A3993"/>
    <w:rsid w:val="004A3B2E"/>
    <w:rsid w:val="004A3D22"/>
    <w:rsid w:val="004A3E1D"/>
    <w:rsid w:val="004A42AE"/>
    <w:rsid w:val="004A5624"/>
    <w:rsid w:val="004A57A3"/>
    <w:rsid w:val="004A62BB"/>
    <w:rsid w:val="004A63B7"/>
    <w:rsid w:val="004A7374"/>
    <w:rsid w:val="004A753A"/>
    <w:rsid w:val="004A7E84"/>
    <w:rsid w:val="004B0148"/>
    <w:rsid w:val="004B03C2"/>
    <w:rsid w:val="004B0564"/>
    <w:rsid w:val="004B0E4E"/>
    <w:rsid w:val="004B107F"/>
    <w:rsid w:val="004B17B2"/>
    <w:rsid w:val="004B1D30"/>
    <w:rsid w:val="004B1E44"/>
    <w:rsid w:val="004B24EC"/>
    <w:rsid w:val="004B28C2"/>
    <w:rsid w:val="004B2913"/>
    <w:rsid w:val="004B2C6A"/>
    <w:rsid w:val="004B2FD5"/>
    <w:rsid w:val="004B3079"/>
    <w:rsid w:val="004B31EA"/>
    <w:rsid w:val="004B3ABA"/>
    <w:rsid w:val="004B3F06"/>
    <w:rsid w:val="004B46F4"/>
    <w:rsid w:val="004B488B"/>
    <w:rsid w:val="004B4A81"/>
    <w:rsid w:val="004B5015"/>
    <w:rsid w:val="004B5FAE"/>
    <w:rsid w:val="004B678E"/>
    <w:rsid w:val="004B67D4"/>
    <w:rsid w:val="004B7E9F"/>
    <w:rsid w:val="004C0430"/>
    <w:rsid w:val="004C0506"/>
    <w:rsid w:val="004C06BD"/>
    <w:rsid w:val="004C0FE5"/>
    <w:rsid w:val="004C11A7"/>
    <w:rsid w:val="004C235C"/>
    <w:rsid w:val="004C2708"/>
    <w:rsid w:val="004C299F"/>
    <w:rsid w:val="004C2DDC"/>
    <w:rsid w:val="004C313F"/>
    <w:rsid w:val="004C368D"/>
    <w:rsid w:val="004C38D4"/>
    <w:rsid w:val="004C39CC"/>
    <w:rsid w:val="004C3D30"/>
    <w:rsid w:val="004C3FFF"/>
    <w:rsid w:val="004C45E8"/>
    <w:rsid w:val="004C47EB"/>
    <w:rsid w:val="004C511A"/>
    <w:rsid w:val="004C5F1E"/>
    <w:rsid w:val="004C6064"/>
    <w:rsid w:val="004C6F8C"/>
    <w:rsid w:val="004C713C"/>
    <w:rsid w:val="004C7B16"/>
    <w:rsid w:val="004D0840"/>
    <w:rsid w:val="004D10C4"/>
    <w:rsid w:val="004D1A1B"/>
    <w:rsid w:val="004D1CDE"/>
    <w:rsid w:val="004D2547"/>
    <w:rsid w:val="004D2C09"/>
    <w:rsid w:val="004D34DD"/>
    <w:rsid w:val="004D3C56"/>
    <w:rsid w:val="004D3C90"/>
    <w:rsid w:val="004D3D85"/>
    <w:rsid w:val="004D40FA"/>
    <w:rsid w:val="004D428E"/>
    <w:rsid w:val="004D4588"/>
    <w:rsid w:val="004D4896"/>
    <w:rsid w:val="004D4E92"/>
    <w:rsid w:val="004D502A"/>
    <w:rsid w:val="004D5374"/>
    <w:rsid w:val="004D553F"/>
    <w:rsid w:val="004D5CD4"/>
    <w:rsid w:val="004D5D3C"/>
    <w:rsid w:val="004D61E1"/>
    <w:rsid w:val="004D6C1F"/>
    <w:rsid w:val="004D756C"/>
    <w:rsid w:val="004D767F"/>
    <w:rsid w:val="004D7743"/>
    <w:rsid w:val="004D7824"/>
    <w:rsid w:val="004D78A7"/>
    <w:rsid w:val="004D7AF9"/>
    <w:rsid w:val="004E019B"/>
    <w:rsid w:val="004E02C8"/>
    <w:rsid w:val="004E0E08"/>
    <w:rsid w:val="004E1207"/>
    <w:rsid w:val="004E2605"/>
    <w:rsid w:val="004E2CC8"/>
    <w:rsid w:val="004E2E45"/>
    <w:rsid w:val="004E2E5A"/>
    <w:rsid w:val="004E2EA6"/>
    <w:rsid w:val="004E3B09"/>
    <w:rsid w:val="004E4657"/>
    <w:rsid w:val="004E4FA2"/>
    <w:rsid w:val="004E53BC"/>
    <w:rsid w:val="004E55FE"/>
    <w:rsid w:val="004E5641"/>
    <w:rsid w:val="004E634F"/>
    <w:rsid w:val="004E65AA"/>
    <w:rsid w:val="004E66B2"/>
    <w:rsid w:val="004E6832"/>
    <w:rsid w:val="004E7685"/>
    <w:rsid w:val="004E7C18"/>
    <w:rsid w:val="004F0171"/>
    <w:rsid w:val="004F0282"/>
    <w:rsid w:val="004F02D4"/>
    <w:rsid w:val="004F1082"/>
    <w:rsid w:val="004F123A"/>
    <w:rsid w:val="004F1478"/>
    <w:rsid w:val="004F17B5"/>
    <w:rsid w:val="004F1986"/>
    <w:rsid w:val="004F20C6"/>
    <w:rsid w:val="004F2400"/>
    <w:rsid w:val="004F2494"/>
    <w:rsid w:val="004F28A2"/>
    <w:rsid w:val="004F296C"/>
    <w:rsid w:val="004F2EDD"/>
    <w:rsid w:val="004F34A1"/>
    <w:rsid w:val="004F4378"/>
    <w:rsid w:val="004F4CD6"/>
    <w:rsid w:val="004F4D42"/>
    <w:rsid w:val="004F51C0"/>
    <w:rsid w:val="004F5806"/>
    <w:rsid w:val="004F6A88"/>
    <w:rsid w:val="004F6E16"/>
    <w:rsid w:val="004F7AD7"/>
    <w:rsid w:val="005001D4"/>
    <w:rsid w:val="00500DCF"/>
    <w:rsid w:val="00501020"/>
    <w:rsid w:val="0050196A"/>
    <w:rsid w:val="00501E00"/>
    <w:rsid w:val="00501EA6"/>
    <w:rsid w:val="00502738"/>
    <w:rsid w:val="00502765"/>
    <w:rsid w:val="005027C0"/>
    <w:rsid w:val="00502D8E"/>
    <w:rsid w:val="00502D99"/>
    <w:rsid w:val="00502E39"/>
    <w:rsid w:val="0050340E"/>
    <w:rsid w:val="00503CCE"/>
    <w:rsid w:val="005042DB"/>
    <w:rsid w:val="005045D6"/>
    <w:rsid w:val="00504846"/>
    <w:rsid w:val="00504859"/>
    <w:rsid w:val="00505E42"/>
    <w:rsid w:val="00506186"/>
    <w:rsid w:val="00506AE0"/>
    <w:rsid w:val="00507507"/>
    <w:rsid w:val="00507A16"/>
    <w:rsid w:val="00510079"/>
    <w:rsid w:val="0051176C"/>
    <w:rsid w:val="00511F60"/>
    <w:rsid w:val="0051206B"/>
    <w:rsid w:val="00512097"/>
    <w:rsid w:val="00512168"/>
    <w:rsid w:val="00512201"/>
    <w:rsid w:val="00513506"/>
    <w:rsid w:val="00513541"/>
    <w:rsid w:val="00513662"/>
    <w:rsid w:val="00513792"/>
    <w:rsid w:val="00514FE1"/>
    <w:rsid w:val="005150F2"/>
    <w:rsid w:val="00516C33"/>
    <w:rsid w:val="00516CFA"/>
    <w:rsid w:val="00517352"/>
    <w:rsid w:val="00517DE6"/>
    <w:rsid w:val="00517E2E"/>
    <w:rsid w:val="005210C3"/>
    <w:rsid w:val="0052195E"/>
    <w:rsid w:val="005224AC"/>
    <w:rsid w:val="005225B4"/>
    <w:rsid w:val="00522B66"/>
    <w:rsid w:val="00522F0C"/>
    <w:rsid w:val="005233AB"/>
    <w:rsid w:val="00523811"/>
    <w:rsid w:val="00523812"/>
    <w:rsid w:val="00523F1A"/>
    <w:rsid w:val="005244D1"/>
    <w:rsid w:val="005246B4"/>
    <w:rsid w:val="00525179"/>
    <w:rsid w:val="00525BB6"/>
    <w:rsid w:val="0052620F"/>
    <w:rsid w:val="005266C9"/>
    <w:rsid w:val="00526B9C"/>
    <w:rsid w:val="00526C2A"/>
    <w:rsid w:val="00526DFF"/>
    <w:rsid w:val="005277F8"/>
    <w:rsid w:val="00527B64"/>
    <w:rsid w:val="00527C33"/>
    <w:rsid w:val="005305B4"/>
    <w:rsid w:val="0053066A"/>
    <w:rsid w:val="00530A74"/>
    <w:rsid w:val="00530B80"/>
    <w:rsid w:val="00530E2C"/>
    <w:rsid w:val="00530F7B"/>
    <w:rsid w:val="0053110E"/>
    <w:rsid w:val="005311E0"/>
    <w:rsid w:val="00531535"/>
    <w:rsid w:val="00532199"/>
    <w:rsid w:val="005325AD"/>
    <w:rsid w:val="00532822"/>
    <w:rsid w:val="00532987"/>
    <w:rsid w:val="005329D4"/>
    <w:rsid w:val="00532A36"/>
    <w:rsid w:val="00532C10"/>
    <w:rsid w:val="0053304E"/>
    <w:rsid w:val="00533063"/>
    <w:rsid w:val="00533F57"/>
    <w:rsid w:val="005343FC"/>
    <w:rsid w:val="005344E4"/>
    <w:rsid w:val="005346B3"/>
    <w:rsid w:val="005354C9"/>
    <w:rsid w:val="00535D43"/>
    <w:rsid w:val="00535FD4"/>
    <w:rsid w:val="0053622A"/>
    <w:rsid w:val="00536537"/>
    <w:rsid w:val="00536C66"/>
    <w:rsid w:val="00537092"/>
    <w:rsid w:val="005372F2"/>
    <w:rsid w:val="0053776F"/>
    <w:rsid w:val="00537C5C"/>
    <w:rsid w:val="00537EF8"/>
    <w:rsid w:val="00540372"/>
    <w:rsid w:val="00540BB1"/>
    <w:rsid w:val="00541AD2"/>
    <w:rsid w:val="00541CAA"/>
    <w:rsid w:val="005427A0"/>
    <w:rsid w:val="00542DD6"/>
    <w:rsid w:val="005434B9"/>
    <w:rsid w:val="00544187"/>
    <w:rsid w:val="0054460E"/>
    <w:rsid w:val="0054493B"/>
    <w:rsid w:val="00545013"/>
    <w:rsid w:val="00545662"/>
    <w:rsid w:val="00545C5A"/>
    <w:rsid w:val="00545C75"/>
    <w:rsid w:val="00545CAE"/>
    <w:rsid w:val="0054613E"/>
    <w:rsid w:val="00546774"/>
    <w:rsid w:val="00546906"/>
    <w:rsid w:val="00546C23"/>
    <w:rsid w:val="00547087"/>
    <w:rsid w:val="00547131"/>
    <w:rsid w:val="005476F5"/>
    <w:rsid w:val="005501AC"/>
    <w:rsid w:val="00550511"/>
    <w:rsid w:val="0055083D"/>
    <w:rsid w:val="00550D71"/>
    <w:rsid w:val="00551AEE"/>
    <w:rsid w:val="00552370"/>
    <w:rsid w:val="005528B0"/>
    <w:rsid w:val="005536C8"/>
    <w:rsid w:val="00553987"/>
    <w:rsid w:val="005539AF"/>
    <w:rsid w:val="00553C55"/>
    <w:rsid w:val="00553E7F"/>
    <w:rsid w:val="00554AEF"/>
    <w:rsid w:val="005553B9"/>
    <w:rsid w:val="005554CF"/>
    <w:rsid w:val="00555F02"/>
    <w:rsid w:val="00555F18"/>
    <w:rsid w:val="00556347"/>
    <w:rsid w:val="0055636F"/>
    <w:rsid w:val="00556A24"/>
    <w:rsid w:val="00556AC6"/>
    <w:rsid w:val="005577D7"/>
    <w:rsid w:val="00557915"/>
    <w:rsid w:val="00557F78"/>
    <w:rsid w:val="00557FC1"/>
    <w:rsid w:val="005604EA"/>
    <w:rsid w:val="00560BC2"/>
    <w:rsid w:val="00560CC5"/>
    <w:rsid w:val="00561488"/>
    <w:rsid w:val="00561A9A"/>
    <w:rsid w:val="00561B04"/>
    <w:rsid w:val="00561E52"/>
    <w:rsid w:val="005624FC"/>
    <w:rsid w:val="00563774"/>
    <w:rsid w:val="00563884"/>
    <w:rsid w:val="005640CC"/>
    <w:rsid w:val="00564C7C"/>
    <w:rsid w:val="0056617E"/>
    <w:rsid w:val="0056659D"/>
    <w:rsid w:val="00566BD8"/>
    <w:rsid w:val="00566C74"/>
    <w:rsid w:val="00566CB5"/>
    <w:rsid w:val="00567B1D"/>
    <w:rsid w:val="00567E50"/>
    <w:rsid w:val="00570784"/>
    <w:rsid w:val="005707CC"/>
    <w:rsid w:val="005708CF"/>
    <w:rsid w:val="00570F5A"/>
    <w:rsid w:val="0057138B"/>
    <w:rsid w:val="005716F1"/>
    <w:rsid w:val="00571E39"/>
    <w:rsid w:val="00572791"/>
    <w:rsid w:val="00572911"/>
    <w:rsid w:val="00572A18"/>
    <w:rsid w:val="0057378A"/>
    <w:rsid w:val="00573D1B"/>
    <w:rsid w:val="00573D2D"/>
    <w:rsid w:val="005750F2"/>
    <w:rsid w:val="00575125"/>
    <w:rsid w:val="00575146"/>
    <w:rsid w:val="0057571E"/>
    <w:rsid w:val="005762B6"/>
    <w:rsid w:val="005775AC"/>
    <w:rsid w:val="0057773E"/>
    <w:rsid w:val="00580322"/>
    <w:rsid w:val="005815E5"/>
    <w:rsid w:val="005818EE"/>
    <w:rsid w:val="00581A96"/>
    <w:rsid w:val="00582196"/>
    <w:rsid w:val="0058247F"/>
    <w:rsid w:val="00582BFB"/>
    <w:rsid w:val="00582F16"/>
    <w:rsid w:val="0058310D"/>
    <w:rsid w:val="0058412F"/>
    <w:rsid w:val="005848E6"/>
    <w:rsid w:val="00585428"/>
    <w:rsid w:val="00585AC1"/>
    <w:rsid w:val="00585FEA"/>
    <w:rsid w:val="00586B90"/>
    <w:rsid w:val="00586E12"/>
    <w:rsid w:val="00586F00"/>
    <w:rsid w:val="00587A29"/>
    <w:rsid w:val="00587A40"/>
    <w:rsid w:val="00590C2B"/>
    <w:rsid w:val="00590D07"/>
    <w:rsid w:val="00591033"/>
    <w:rsid w:val="00591BB9"/>
    <w:rsid w:val="00592256"/>
    <w:rsid w:val="00592A68"/>
    <w:rsid w:val="00592AB3"/>
    <w:rsid w:val="00592FE0"/>
    <w:rsid w:val="00593262"/>
    <w:rsid w:val="005937DF"/>
    <w:rsid w:val="005939FD"/>
    <w:rsid w:val="00593A52"/>
    <w:rsid w:val="0059461C"/>
    <w:rsid w:val="00595658"/>
    <w:rsid w:val="005967D6"/>
    <w:rsid w:val="00596A08"/>
    <w:rsid w:val="00596B75"/>
    <w:rsid w:val="00596BEF"/>
    <w:rsid w:val="00597B4E"/>
    <w:rsid w:val="005A0561"/>
    <w:rsid w:val="005A0C23"/>
    <w:rsid w:val="005A0D1E"/>
    <w:rsid w:val="005A0FA0"/>
    <w:rsid w:val="005A11CD"/>
    <w:rsid w:val="005A152A"/>
    <w:rsid w:val="005A1E31"/>
    <w:rsid w:val="005A2006"/>
    <w:rsid w:val="005A3CD1"/>
    <w:rsid w:val="005A4FCA"/>
    <w:rsid w:val="005A51F0"/>
    <w:rsid w:val="005A55DC"/>
    <w:rsid w:val="005A5F2B"/>
    <w:rsid w:val="005A624F"/>
    <w:rsid w:val="005A6595"/>
    <w:rsid w:val="005A7E26"/>
    <w:rsid w:val="005B032F"/>
    <w:rsid w:val="005B040E"/>
    <w:rsid w:val="005B05E4"/>
    <w:rsid w:val="005B0670"/>
    <w:rsid w:val="005B0BF0"/>
    <w:rsid w:val="005B0E46"/>
    <w:rsid w:val="005B0E95"/>
    <w:rsid w:val="005B1012"/>
    <w:rsid w:val="005B13F7"/>
    <w:rsid w:val="005B21CD"/>
    <w:rsid w:val="005B2B18"/>
    <w:rsid w:val="005B3169"/>
    <w:rsid w:val="005B328B"/>
    <w:rsid w:val="005B3517"/>
    <w:rsid w:val="005B3573"/>
    <w:rsid w:val="005B395B"/>
    <w:rsid w:val="005B39CF"/>
    <w:rsid w:val="005B3C1D"/>
    <w:rsid w:val="005B3E70"/>
    <w:rsid w:val="005B4160"/>
    <w:rsid w:val="005B66E9"/>
    <w:rsid w:val="005B6E99"/>
    <w:rsid w:val="005B7F45"/>
    <w:rsid w:val="005C0D6B"/>
    <w:rsid w:val="005C1791"/>
    <w:rsid w:val="005C1ED2"/>
    <w:rsid w:val="005C22A8"/>
    <w:rsid w:val="005C2832"/>
    <w:rsid w:val="005C28CF"/>
    <w:rsid w:val="005C2A52"/>
    <w:rsid w:val="005C2EBF"/>
    <w:rsid w:val="005C3CE0"/>
    <w:rsid w:val="005C4953"/>
    <w:rsid w:val="005C562B"/>
    <w:rsid w:val="005C575C"/>
    <w:rsid w:val="005C59D6"/>
    <w:rsid w:val="005C5E49"/>
    <w:rsid w:val="005C6145"/>
    <w:rsid w:val="005C61A2"/>
    <w:rsid w:val="005C6387"/>
    <w:rsid w:val="005C6856"/>
    <w:rsid w:val="005C6BC6"/>
    <w:rsid w:val="005C708C"/>
    <w:rsid w:val="005C71E9"/>
    <w:rsid w:val="005C7542"/>
    <w:rsid w:val="005C760E"/>
    <w:rsid w:val="005C78D1"/>
    <w:rsid w:val="005C78F5"/>
    <w:rsid w:val="005C7A84"/>
    <w:rsid w:val="005D000E"/>
    <w:rsid w:val="005D078A"/>
    <w:rsid w:val="005D0821"/>
    <w:rsid w:val="005D0C8F"/>
    <w:rsid w:val="005D0DD1"/>
    <w:rsid w:val="005D0F0C"/>
    <w:rsid w:val="005D1442"/>
    <w:rsid w:val="005D1A99"/>
    <w:rsid w:val="005D1D52"/>
    <w:rsid w:val="005D24F3"/>
    <w:rsid w:val="005D255A"/>
    <w:rsid w:val="005D26DC"/>
    <w:rsid w:val="005D28DE"/>
    <w:rsid w:val="005D291E"/>
    <w:rsid w:val="005D2D7E"/>
    <w:rsid w:val="005D36DB"/>
    <w:rsid w:val="005D4103"/>
    <w:rsid w:val="005D4936"/>
    <w:rsid w:val="005D520D"/>
    <w:rsid w:val="005D53E2"/>
    <w:rsid w:val="005D5595"/>
    <w:rsid w:val="005D57DB"/>
    <w:rsid w:val="005D679D"/>
    <w:rsid w:val="005E09EF"/>
    <w:rsid w:val="005E148D"/>
    <w:rsid w:val="005E190D"/>
    <w:rsid w:val="005E19B9"/>
    <w:rsid w:val="005E1A52"/>
    <w:rsid w:val="005E2092"/>
    <w:rsid w:val="005E2360"/>
    <w:rsid w:val="005E2BCA"/>
    <w:rsid w:val="005E2DDE"/>
    <w:rsid w:val="005E359E"/>
    <w:rsid w:val="005E370C"/>
    <w:rsid w:val="005E3DD4"/>
    <w:rsid w:val="005E4483"/>
    <w:rsid w:val="005E49A1"/>
    <w:rsid w:val="005E50B5"/>
    <w:rsid w:val="005E53B1"/>
    <w:rsid w:val="005E5546"/>
    <w:rsid w:val="005E5FCB"/>
    <w:rsid w:val="005E6150"/>
    <w:rsid w:val="005E6634"/>
    <w:rsid w:val="005E6665"/>
    <w:rsid w:val="005E6A66"/>
    <w:rsid w:val="005E6F45"/>
    <w:rsid w:val="005E7A23"/>
    <w:rsid w:val="005E7D82"/>
    <w:rsid w:val="005F00D0"/>
    <w:rsid w:val="005F08C3"/>
    <w:rsid w:val="005F08E0"/>
    <w:rsid w:val="005F10D0"/>
    <w:rsid w:val="005F15FF"/>
    <w:rsid w:val="005F2377"/>
    <w:rsid w:val="005F2700"/>
    <w:rsid w:val="005F2D39"/>
    <w:rsid w:val="005F322F"/>
    <w:rsid w:val="005F349D"/>
    <w:rsid w:val="005F34FB"/>
    <w:rsid w:val="005F3E08"/>
    <w:rsid w:val="005F4117"/>
    <w:rsid w:val="005F4B71"/>
    <w:rsid w:val="005F4CC2"/>
    <w:rsid w:val="005F4F0F"/>
    <w:rsid w:val="005F5205"/>
    <w:rsid w:val="005F5DB2"/>
    <w:rsid w:val="005F5E8C"/>
    <w:rsid w:val="005F5FAE"/>
    <w:rsid w:val="005F67B3"/>
    <w:rsid w:val="005F6807"/>
    <w:rsid w:val="005F688D"/>
    <w:rsid w:val="005F6895"/>
    <w:rsid w:val="005F78D1"/>
    <w:rsid w:val="005F7C28"/>
    <w:rsid w:val="005F7E32"/>
    <w:rsid w:val="00600083"/>
    <w:rsid w:val="006003EE"/>
    <w:rsid w:val="0060043A"/>
    <w:rsid w:val="00600818"/>
    <w:rsid w:val="00600CDC"/>
    <w:rsid w:val="0060188D"/>
    <w:rsid w:val="0060283E"/>
    <w:rsid w:val="00603667"/>
    <w:rsid w:val="0060392E"/>
    <w:rsid w:val="00603936"/>
    <w:rsid w:val="00603AF4"/>
    <w:rsid w:val="00603ED0"/>
    <w:rsid w:val="00603F6F"/>
    <w:rsid w:val="006042D0"/>
    <w:rsid w:val="006046BC"/>
    <w:rsid w:val="00604952"/>
    <w:rsid w:val="00604B9D"/>
    <w:rsid w:val="00604F60"/>
    <w:rsid w:val="0060566B"/>
    <w:rsid w:val="00605917"/>
    <w:rsid w:val="00605D0F"/>
    <w:rsid w:val="00605D7C"/>
    <w:rsid w:val="0060670D"/>
    <w:rsid w:val="00607063"/>
    <w:rsid w:val="00607569"/>
    <w:rsid w:val="00607AEC"/>
    <w:rsid w:val="00607D6D"/>
    <w:rsid w:val="00607EA0"/>
    <w:rsid w:val="00607F53"/>
    <w:rsid w:val="00607FAC"/>
    <w:rsid w:val="006100E5"/>
    <w:rsid w:val="00610283"/>
    <w:rsid w:val="00610B4A"/>
    <w:rsid w:val="00610B99"/>
    <w:rsid w:val="0061190C"/>
    <w:rsid w:val="00612182"/>
    <w:rsid w:val="0061256C"/>
    <w:rsid w:val="006132DB"/>
    <w:rsid w:val="00613B8A"/>
    <w:rsid w:val="006141EF"/>
    <w:rsid w:val="006145D0"/>
    <w:rsid w:val="00614843"/>
    <w:rsid w:val="00614D74"/>
    <w:rsid w:val="00614F66"/>
    <w:rsid w:val="00614FEF"/>
    <w:rsid w:val="00615191"/>
    <w:rsid w:val="006151E2"/>
    <w:rsid w:val="006154DA"/>
    <w:rsid w:val="00615959"/>
    <w:rsid w:val="00616064"/>
    <w:rsid w:val="00616483"/>
    <w:rsid w:val="00617217"/>
    <w:rsid w:val="00617420"/>
    <w:rsid w:val="00617636"/>
    <w:rsid w:val="00617AF9"/>
    <w:rsid w:val="00617DD3"/>
    <w:rsid w:val="00617F1A"/>
    <w:rsid w:val="006202BF"/>
    <w:rsid w:val="00620532"/>
    <w:rsid w:val="00620AA9"/>
    <w:rsid w:val="006214E3"/>
    <w:rsid w:val="00621D5F"/>
    <w:rsid w:val="00621F89"/>
    <w:rsid w:val="00622750"/>
    <w:rsid w:val="00623412"/>
    <w:rsid w:val="00623EF7"/>
    <w:rsid w:val="00624EFA"/>
    <w:rsid w:val="006255FD"/>
    <w:rsid w:val="006258C5"/>
    <w:rsid w:val="00625BED"/>
    <w:rsid w:val="006266F5"/>
    <w:rsid w:val="00626DF1"/>
    <w:rsid w:val="00626DF8"/>
    <w:rsid w:val="00626E7C"/>
    <w:rsid w:val="0062703E"/>
    <w:rsid w:val="00630184"/>
    <w:rsid w:val="006308E9"/>
    <w:rsid w:val="00630AF0"/>
    <w:rsid w:val="00630B49"/>
    <w:rsid w:val="00631053"/>
    <w:rsid w:val="006315E2"/>
    <w:rsid w:val="00632A82"/>
    <w:rsid w:val="00633661"/>
    <w:rsid w:val="00633AFE"/>
    <w:rsid w:val="00633F5E"/>
    <w:rsid w:val="0063443F"/>
    <w:rsid w:val="0063486B"/>
    <w:rsid w:val="00634DAF"/>
    <w:rsid w:val="00634E58"/>
    <w:rsid w:val="00634FF4"/>
    <w:rsid w:val="00635113"/>
    <w:rsid w:val="00636381"/>
    <w:rsid w:val="0063669D"/>
    <w:rsid w:val="00636FAA"/>
    <w:rsid w:val="00637155"/>
    <w:rsid w:val="0063728D"/>
    <w:rsid w:val="00637529"/>
    <w:rsid w:val="0063769B"/>
    <w:rsid w:val="00637B52"/>
    <w:rsid w:val="00640199"/>
    <w:rsid w:val="00640329"/>
    <w:rsid w:val="006405B1"/>
    <w:rsid w:val="00640798"/>
    <w:rsid w:val="006409C3"/>
    <w:rsid w:val="00641C50"/>
    <w:rsid w:val="00641E9B"/>
    <w:rsid w:val="0064242E"/>
    <w:rsid w:val="00642833"/>
    <w:rsid w:val="006428AF"/>
    <w:rsid w:val="006433F2"/>
    <w:rsid w:val="0064359E"/>
    <w:rsid w:val="006436D4"/>
    <w:rsid w:val="006437E7"/>
    <w:rsid w:val="00643CA0"/>
    <w:rsid w:val="00643EB0"/>
    <w:rsid w:val="00644177"/>
    <w:rsid w:val="0064477D"/>
    <w:rsid w:val="00644B21"/>
    <w:rsid w:val="00644DDC"/>
    <w:rsid w:val="00644F8D"/>
    <w:rsid w:val="00644FE8"/>
    <w:rsid w:val="00645416"/>
    <w:rsid w:val="006461AA"/>
    <w:rsid w:val="00646370"/>
    <w:rsid w:val="00646780"/>
    <w:rsid w:val="006469B1"/>
    <w:rsid w:val="00647051"/>
    <w:rsid w:val="006471C4"/>
    <w:rsid w:val="006473AD"/>
    <w:rsid w:val="00647727"/>
    <w:rsid w:val="006477F2"/>
    <w:rsid w:val="0065074C"/>
    <w:rsid w:val="006509CC"/>
    <w:rsid w:val="00650A57"/>
    <w:rsid w:val="00650F67"/>
    <w:rsid w:val="006511C8"/>
    <w:rsid w:val="006511C9"/>
    <w:rsid w:val="0065182C"/>
    <w:rsid w:val="006518F2"/>
    <w:rsid w:val="006527F5"/>
    <w:rsid w:val="0065287F"/>
    <w:rsid w:val="00652985"/>
    <w:rsid w:val="00652AA6"/>
    <w:rsid w:val="00652ADD"/>
    <w:rsid w:val="00652BAF"/>
    <w:rsid w:val="00652BB1"/>
    <w:rsid w:val="00652DDD"/>
    <w:rsid w:val="00653AD6"/>
    <w:rsid w:val="00653CB5"/>
    <w:rsid w:val="00654120"/>
    <w:rsid w:val="00654627"/>
    <w:rsid w:val="0065478E"/>
    <w:rsid w:val="00654AD1"/>
    <w:rsid w:val="00655293"/>
    <w:rsid w:val="00655CDA"/>
    <w:rsid w:val="00656968"/>
    <w:rsid w:val="00656CEE"/>
    <w:rsid w:val="00657531"/>
    <w:rsid w:val="006577D9"/>
    <w:rsid w:val="006578BF"/>
    <w:rsid w:val="006600BC"/>
    <w:rsid w:val="006600D8"/>
    <w:rsid w:val="006610EB"/>
    <w:rsid w:val="0066114F"/>
    <w:rsid w:val="0066115F"/>
    <w:rsid w:val="00661535"/>
    <w:rsid w:val="0066217E"/>
    <w:rsid w:val="006623B2"/>
    <w:rsid w:val="0066253D"/>
    <w:rsid w:val="006627AC"/>
    <w:rsid w:val="00662B7A"/>
    <w:rsid w:val="00662BDB"/>
    <w:rsid w:val="00662E97"/>
    <w:rsid w:val="0066319E"/>
    <w:rsid w:val="00663E61"/>
    <w:rsid w:val="00664173"/>
    <w:rsid w:val="006642F7"/>
    <w:rsid w:val="006644A5"/>
    <w:rsid w:val="00664725"/>
    <w:rsid w:val="00664A11"/>
    <w:rsid w:val="00664BD9"/>
    <w:rsid w:val="00664F49"/>
    <w:rsid w:val="0066523E"/>
    <w:rsid w:val="006653B6"/>
    <w:rsid w:val="00665E62"/>
    <w:rsid w:val="00666EC7"/>
    <w:rsid w:val="0066707A"/>
    <w:rsid w:val="00667564"/>
    <w:rsid w:val="00667D17"/>
    <w:rsid w:val="006701D5"/>
    <w:rsid w:val="00670712"/>
    <w:rsid w:val="00670F33"/>
    <w:rsid w:val="0067136D"/>
    <w:rsid w:val="00671B21"/>
    <w:rsid w:val="00671D22"/>
    <w:rsid w:val="00672295"/>
    <w:rsid w:val="006726CD"/>
    <w:rsid w:val="00672705"/>
    <w:rsid w:val="0067280A"/>
    <w:rsid w:val="00673AB1"/>
    <w:rsid w:val="00673CA0"/>
    <w:rsid w:val="00673FBF"/>
    <w:rsid w:val="006741B0"/>
    <w:rsid w:val="00674516"/>
    <w:rsid w:val="00674548"/>
    <w:rsid w:val="006745E6"/>
    <w:rsid w:val="00674679"/>
    <w:rsid w:val="00674A31"/>
    <w:rsid w:val="00674F85"/>
    <w:rsid w:val="00675670"/>
    <w:rsid w:val="006759F4"/>
    <w:rsid w:val="00675B25"/>
    <w:rsid w:val="006769F8"/>
    <w:rsid w:val="00676ABA"/>
    <w:rsid w:val="00676D27"/>
    <w:rsid w:val="00676E0D"/>
    <w:rsid w:val="0068061C"/>
    <w:rsid w:val="00680A65"/>
    <w:rsid w:val="00680D29"/>
    <w:rsid w:val="00681393"/>
    <w:rsid w:val="0068266D"/>
    <w:rsid w:val="00682A1C"/>
    <w:rsid w:val="00683230"/>
    <w:rsid w:val="006833CB"/>
    <w:rsid w:val="00683CE0"/>
    <w:rsid w:val="00684615"/>
    <w:rsid w:val="00684744"/>
    <w:rsid w:val="00684A20"/>
    <w:rsid w:val="00684E48"/>
    <w:rsid w:val="00685170"/>
    <w:rsid w:val="006853C0"/>
    <w:rsid w:val="0068542E"/>
    <w:rsid w:val="00685785"/>
    <w:rsid w:val="006858C5"/>
    <w:rsid w:val="00685B1E"/>
    <w:rsid w:val="00685B65"/>
    <w:rsid w:val="006861AB"/>
    <w:rsid w:val="006863FD"/>
    <w:rsid w:val="0068663D"/>
    <w:rsid w:val="006868D7"/>
    <w:rsid w:val="0068739A"/>
    <w:rsid w:val="006877FE"/>
    <w:rsid w:val="00687D59"/>
    <w:rsid w:val="00690FA7"/>
    <w:rsid w:val="00691266"/>
    <w:rsid w:val="00691467"/>
    <w:rsid w:val="00691874"/>
    <w:rsid w:val="006918A4"/>
    <w:rsid w:val="006921D6"/>
    <w:rsid w:val="00692268"/>
    <w:rsid w:val="006923A3"/>
    <w:rsid w:val="006924C5"/>
    <w:rsid w:val="00692DBB"/>
    <w:rsid w:val="00693713"/>
    <w:rsid w:val="00693D57"/>
    <w:rsid w:val="006946D6"/>
    <w:rsid w:val="00695EB3"/>
    <w:rsid w:val="00695EC1"/>
    <w:rsid w:val="00695F21"/>
    <w:rsid w:val="006960BF"/>
    <w:rsid w:val="006963B9"/>
    <w:rsid w:val="00696649"/>
    <w:rsid w:val="00696B1C"/>
    <w:rsid w:val="00696D59"/>
    <w:rsid w:val="00697294"/>
    <w:rsid w:val="006A0494"/>
    <w:rsid w:val="006A0962"/>
    <w:rsid w:val="006A0C21"/>
    <w:rsid w:val="006A143E"/>
    <w:rsid w:val="006A1C51"/>
    <w:rsid w:val="006A2487"/>
    <w:rsid w:val="006A2596"/>
    <w:rsid w:val="006A262B"/>
    <w:rsid w:val="006A2BDF"/>
    <w:rsid w:val="006A3462"/>
    <w:rsid w:val="006A396B"/>
    <w:rsid w:val="006A3C28"/>
    <w:rsid w:val="006A3CC8"/>
    <w:rsid w:val="006A3E49"/>
    <w:rsid w:val="006A4251"/>
    <w:rsid w:val="006A45B4"/>
    <w:rsid w:val="006A4972"/>
    <w:rsid w:val="006A4B87"/>
    <w:rsid w:val="006A5C4E"/>
    <w:rsid w:val="006A5D01"/>
    <w:rsid w:val="006A5EBA"/>
    <w:rsid w:val="006A65CB"/>
    <w:rsid w:val="006A676C"/>
    <w:rsid w:val="006A6979"/>
    <w:rsid w:val="006A6A04"/>
    <w:rsid w:val="006A6B3E"/>
    <w:rsid w:val="006A78E3"/>
    <w:rsid w:val="006A7FEF"/>
    <w:rsid w:val="006B04A3"/>
    <w:rsid w:val="006B077F"/>
    <w:rsid w:val="006B1884"/>
    <w:rsid w:val="006B1BE2"/>
    <w:rsid w:val="006B272E"/>
    <w:rsid w:val="006B2ED7"/>
    <w:rsid w:val="006B2F12"/>
    <w:rsid w:val="006B34B3"/>
    <w:rsid w:val="006B3B19"/>
    <w:rsid w:val="006B447C"/>
    <w:rsid w:val="006B4F16"/>
    <w:rsid w:val="006B50FC"/>
    <w:rsid w:val="006B5125"/>
    <w:rsid w:val="006B5249"/>
    <w:rsid w:val="006B5399"/>
    <w:rsid w:val="006B5870"/>
    <w:rsid w:val="006B5E6A"/>
    <w:rsid w:val="006B645E"/>
    <w:rsid w:val="006B6994"/>
    <w:rsid w:val="006B6A50"/>
    <w:rsid w:val="006B6E54"/>
    <w:rsid w:val="006B7A11"/>
    <w:rsid w:val="006B7DF8"/>
    <w:rsid w:val="006B7E11"/>
    <w:rsid w:val="006B7F1C"/>
    <w:rsid w:val="006C13B8"/>
    <w:rsid w:val="006C1A75"/>
    <w:rsid w:val="006C23CB"/>
    <w:rsid w:val="006C29C9"/>
    <w:rsid w:val="006C2AF7"/>
    <w:rsid w:val="006C33F3"/>
    <w:rsid w:val="006C3492"/>
    <w:rsid w:val="006C378B"/>
    <w:rsid w:val="006C4038"/>
    <w:rsid w:val="006C5348"/>
    <w:rsid w:val="006C56A3"/>
    <w:rsid w:val="006C5C18"/>
    <w:rsid w:val="006C5DBA"/>
    <w:rsid w:val="006C682A"/>
    <w:rsid w:val="006C68F5"/>
    <w:rsid w:val="006C7018"/>
    <w:rsid w:val="006C766B"/>
    <w:rsid w:val="006C78E4"/>
    <w:rsid w:val="006C79FB"/>
    <w:rsid w:val="006C7EF0"/>
    <w:rsid w:val="006D0117"/>
    <w:rsid w:val="006D036D"/>
    <w:rsid w:val="006D0B49"/>
    <w:rsid w:val="006D1479"/>
    <w:rsid w:val="006D1590"/>
    <w:rsid w:val="006D1BE0"/>
    <w:rsid w:val="006D1F94"/>
    <w:rsid w:val="006D2EF7"/>
    <w:rsid w:val="006D3875"/>
    <w:rsid w:val="006D4286"/>
    <w:rsid w:val="006D442B"/>
    <w:rsid w:val="006D505D"/>
    <w:rsid w:val="006D5531"/>
    <w:rsid w:val="006D5628"/>
    <w:rsid w:val="006D5D92"/>
    <w:rsid w:val="006D5DDE"/>
    <w:rsid w:val="006D65B9"/>
    <w:rsid w:val="006D74A4"/>
    <w:rsid w:val="006D7773"/>
    <w:rsid w:val="006D784E"/>
    <w:rsid w:val="006D7955"/>
    <w:rsid w:val="006E03C8"/>
    <w:rsid w:val="006E063D"/>
    <w:rsid w:val="006E0DED"/>
    <w:rsid w:val="006E15C8"/>
    <w:rsid w:val="006E1B96"/>
    <w:rsid w:val="006E22CD"/>
    <w:rsid w:val="006E28D2"/>
    <w:rsid w:val="006E35F7"/>
    <w:rsid w:val="006E3B4D"/>
    <w:rsid w:val="006E3B79"/>
    <w:rsid w:val="006E3FEF"/>
    <w:rsid w:val="006E4123"/>
    <w:rsid w:val="006E4241"/>
    <w:rsid w:val="006E437E"/>
    <w:rsid w:val="006E49AA"/>
    <w:rsid w:val="006E4DA6"/>
    <w:rsid w:val="006E4F34"/>
    <w:rsid w:val="006E529A"/>
    <w:rsid w:val="006E54EC"/>
    <w:rsid w:val="006E5745"/>
    <w:rsid w:val="006E5FC5"/>
    <w:rsid w:val="006E6032"/>
    <w:rsid w:val="006E69E1"/>
    <w:rsid w:val="006E6AF6"/>
    <w:rsid w:val="006E769D"/>
    <w:rsid w:val="006F00B4"/>
    <w:rsid w:val="006F0111"/>
    <w:rsid w:val="006F028A"/>
    <w:rsid w:val="006F0403"/>
    <w:rsid w:val="006F0733"/>
    <w:rsid w:val="006F0D5B"/>
    <w:rsid w:val="006F1932"/>
    <w:rsid w:val="006F1BB1"/>
    <w:rsid w:val="006F2289"/>
    <w:rsid w:val="006F23C6"/>
    <w:rsid w:val="006F3509"/>
    <w:rsid w:val="006F4084"/>
    <w:rsid w:val="006F460C"/>
    <w:rsid w:val="006F4898"/>
    <w:rsid w:val="006F50E9"/>
    <w:rsid w:val="006F64D9"/>
    <w:rsid w:val="006F6C07"/>
    <w:rsid w:val="006F6CBD"/>
    <w:rsid w:val="006F6F7B"/>
    <w:rsid w:val="006F755E"/>
    <w:rsid w:val="006F7CAA"/>
    <w:rsid w:val="006F7CAF"/>
    <w:rsid w:val="00700474"/>
    <w:rsid w:val="00700600"/>
    <w:rsid w:val="0070129F"/>
    <w:rsid w:val="007014B2"/>
    <w:rsid w:val="007016A0"/>
    <w:rsid w:val="00701738"/>
    <w:rsid w:val="00701B23"/>
    <w:rsid w:val="00701D1B"/>
    <w:rsid w:val="00701DDF"/>
    <w:rsid w:val="0070207A"/>
    <w:rsid w:val="00702138"/>
    <w:rsid w:val="00702283"/>
    <w:rsid w:val="00702CB0"/>
    <w:rsid w:val="00702DFC"/>
    <w:rsid w:val="0070352B"/>
    <w:rsid w:val="0070374F"/>
    <w:rsid w:val="007039C6"/>
    <w:rsid w:val="0070440D"/>
    <w:rsid w:val="007045CD"/>
    <w:rsid w:val="007045DE"/>
    <w:rsid w:val="00704A7E"/>
    <w:rsid w:val="00704B16"/>
    <w:rsid w:val="0070541F"/>
    <w:rsid w:val="00705A77"/>
    <w:rsid w:val="00705E9E"/>
    <w:rsid w:val="00705F7A"/>
    <w:rsid w:val="0070679F"/>
    <w:rsid w:val="0070696D"/>
    <w:rsid w:val="00706A3B"/>
    <w:rsid w:val="00706C61"/>
    <w:rsid w:val="00706D85"/>
    <w:rsid w:val="00707A90"/>
    <w:rsid w:val="00707E32"/>
    <w:rsid w:val="00707E5F"/>
    <w:rsid w:val="00710104"/>
    <w:rsid w:val="0071026D"/>
    <w:rsid w:val="0071069F"/>
    <w:rsid w:val="00710A4F"/>
    <w:rsid w:val="007112DA"/>
    <w:rsid w:val="007116F0"/>
    <w:rsid w:val="00712964"/>
    <w:rsid w:val="00712BAD"/>
    <w:rsid w:val="00713578"/>
    <w:rsid w:val="007138F7"/>
    <w:rsid w:val="0071394F"/>
    <w:rsid w:val="00715AE3"/>
    <w:rsid w:val="0071697B"/>
    <w:rsid w:val="00716C53"/>
    <w:rsid w:val="0071752E"/>
    <w:rsid w:val="0071775B"/>
    <w:rsid w:val="00717CBF"/>
    <w:rsid w:val="00717D2D"/>
    <w:rsid w:val="00717F97"/>
    <w:rsid w:val="007203D4"/>
    <w:rsid w:val="00720DE2"/>
    <w:rsid w:val="00720E4B"/>
    <w:rsid w:val="00721157"/>
    <w:rsid w:val="00721FF2"/>
    <w:rsid w:val="0072243B"/>
    <w:rsid w:val="00723253"/>
    <w:rsid w:val="007232F5"/>
    <w:rsid w:val="007237B6"/>
    <w:rsid w:val="00723B79"/>
    <w:rsid w:val="00723D26"/>
    <w:rsid w:val="00724111"/>
    <w:rsid w:val="00724308"/>
    <w:rsid w:val="00724A29"/>
    <w:rsid w:val="00724B92"/>
    <w:rsid w:val="007250B4"/>
    <w:rsid w:val="00725438"/>
    <w:rsid w:val="007254DE"/>
    <w:rsid w:val="0072582B"/>
    <w:rsid w:val="007269DB"/>
    <w:rsid w:val="007275C5"/>
    <w:rsid w:val="00730536"/>
    <w:rsid w:val="00730709"/>
    <w:rsid w:val="0073083E"/>
    <w:rsid w:val="00730B49"/>
    <w:rsid w:val="00730C9A"/>
    <w:rsid w:val="00730E25"/>
    <w:rsid w:val="00730F95"/>
    <w:rsid w:val="007310E1"/>
    <w:rsid w:val="00731852"/>
    <w:rsid w:val="00731E36"/>
    <w:rsid w:val="0073208E"/>
    <w:rsid w:val="007321E6"/>
    <w:rsid w:val="007324FB"/>
    <w:rsid w:val="0073286A"/>
    <w:rsid w:val="00732C2D"/>
    <w:rsid w:val="007330ED"/>
    <w:rsid w:val="00733101"/>
    <w:rsid w:val="0073378B"/>
    <w:rsid w:val="00733FA3"/>
    <w:rsid w:val="007341F5"/>
    <w:rsid w:val="00734E92"/>
    <w:rsid w:val="0073515B"/>
    <w:rsid w:val="00735A09"/>
    <w:rsid w:val="0073609C"/>
    <w:rsid w:val="007369B5"/>
    <w:rsid w:val="0073722B"/>
    <w:rsid w:val="007379D1"/>
    <w:rsid w:val="007412BE"/>
    <w:rsid w:val="007413F4"/>
    <w:rsid w:val="00741DF8"/>
    <w:rsid w:val="007421DE"/>
    <w:rsid w:val="0074231F"/>
    <w:rsid w:val="00742824"/>
    <w:rsid w:val="00743370"/>
    <w:rsid w:val="00743601"/>
    <w:rsid w:val="00743711"/>
    <w:rsid w:val="00743A85"/>
    <w:rsid w:val="007448FA"/>
    <w:rsid w:val="00744A0B"/>
    <w:rsid w:val="00745167"/>
    <w:rsid w:val="007457AD"/>
    <w:rsid w:val="00745E59"/>
    <w:rsid w:val="00745EEA"/>
    <w:rsid w:val="0074612D"/>
    <w:rsid w:val="007462AB"/>
    <w:rsid w:val="007466A7"/>
    <w:rsid w:val="00746CAB"/>
    <w:rsid w:val="00746E7B"/>
    <w:rsid w:val="00747237"/>
    <w:rsid w:val="0074797A"/>
    <w:rsid w:val="00747B49"/>
    <w:rsid w:val="00747C0B"/>
    <w:rsid w:val="00750A8D"/>
    <w:rsid w:val="00750E1A"/>
    <w:rsid w:val="00751074"/>
    <w:rsid w:val="00751594"/>
    <w:rsid w:val="00751782"/>
    <w:rsid w:val="0075198F"/>
    <w:rsid w:val="00752D2C"/>
    <w:rsid w:val="0075307D"/>
    <w:rsid w:val="0075325E"/>
    <w:rsid w:val="007536B0"/>
    <w:rsid w:val="007537A2"/>
    <w:rsid w:val="007537AE"/>
    <w:rsid w:val="00754A97"/>
    <w:rsid w:val="0075529B"/>
    <w:rsid w:val="00755416"/>
    <w:rsid w:val="00755FC8"/>
    <w:rsid w:val="00756230"/>
    <w:rsid w:val="00756B6B"/>
    <w:rsid w:val="00756D5C"/>
    <w:rsid w:val="0075720D"/>
    <w:rsid w:val="0075772B"/>
    <w:rsid w:val="00757B5B"/>
    <w:rsid w:val="00757B9D"/>
    <w:rsid w:val="007601B4"/>
    <w:rsid w:val="00760491"/>
    <w:rsid w:val="00760515"/>
    <w:rsid w:val="00760A56"/>
    <w:rsid w:val="00760BCC"/>
    <w:rsid w:val="00760CA4"/>
    <w:rsid w:val="00760F7A"/>
    <w:rsid w:val="00761EC1"/>
    <w:rsid w:val="007622C3"/>
    <w:rsid w:val="00762F07"/>
    <w:rsid w:val="00763096"/>
    <w:rsid w:val="00763216"/>
    <w:rsid w:val="0076371D"/>
    <w:rsid w:val="007637F1"/>
    <w:rsid w:val="007638D0"/>
    <w:rsid w:val="00763D10"/>
    <w:rsid w:val="00764292"/>
    <w:rsid w:val="00764754"/>
    <w:rsid w:val="00764C1B"/>
    <w:rsid w:val="00765705"/>
    <w:rsid w:val="00765926"/>
    <w:rsid w:val="00765ECA"/>
    <w:rsid w:val="007664DC"/>
    <w:rsid w:val="00766ADA"/>
    <w:rsid w:val="00766D50"/>
    <w:rsid w:val="00766DAF"/>
    <w:rsid w:val="0076726A"/>
    <w:rsid w:val="00767767"/>
    <w:rsid w:val="00770661"/>
    <w:rsid w:val="0077095A"/>
    <w:rsid w:val="00770D4F"/>
    <w:rsid w:val="00770D51"/>
    <w:rsid w:val="007710B8"/>
    <w:rsid w:val="007716D0"/>
    <w:rsid w:val="00771733"/>
    <w:rsid w:val="007718A2"/>
    <w:rsid w:val="007719E9"/>
    <w:rsid w:val="00771B70"/>
    <w:rsid w:val="00771C01"/>
    <w:rsid w:val="00771E04"/>
    <w:rsid w:val="00771E80"/>
    <w:rsid w:val="00772148"/>
    <w:rsid w:val="00772D61"/>
    <w:rsid w:val="00772E16"/>
    <w:rsid w:val="007736D4"/>
    <w:rsid w:val="00773C9E"/>
    <w:rsid w:val="00773F85"/>
    <w:rsid w:val="0077631A"/>
    <w:rsid w:val="007765D5"/>
    <w:rsid w:val="00776642"/>
    <w:rsid w:val="007768B0"/>
    <w:rsid w:val="00776974"/>
    <w:rsid w:val="0077743D"/>
    <w:rsid w:val="00777621"/>
    <w:rsid w:val="0077775E"/>
    <w:rsid w:val="007778C0"/>
    <w:rsid w:val="00777A46"/>
    <w:rsid w:val="00777FC4"/>
    <w:rsid w:val="00777FD8"/>
    <w:rsid w:val="00780033"/>
    <w:rsid w:val="00780921"/>
    <w:rsid w:val="00780A1E"/>
    <w:rsid w:val="00780E6E"/>
    <w:rsid w:val="00780F4F"/>
    <w:rsid w:val="007819E7"/>
    <w:rsid w:val="00781BD7"/>
    <w:rsid w:val="00781E6B"/>
    <w:rsid w:val="00781ECB"/>
    <w:rsid w:val="007822B5"/>
    <w:rsid w:val="00782849"/>
    <w:rsid w:val="007828CC"/>
    <w:rsid w:val="00782D9B"/>
    <w:rsid w:val="00782F0E"/>
    <w:rsid w:val="00782F93"/>
    <w:rsid w:val="00783031"/>
    <w:rsid w:val="007832B1"/>
    <w:rsid w:val="00783D4E"/>
    <w:rsid w:val="00784320"/>
    <w:rsid w:val="007844BA"/>
    <w:rsid w:val="00784A7E"/>
    <w:rsid w:val="00784E2F"/>
    <w:rsid w:val="00784E83"/>
    <w:rsid w:val="00784EAB"/>
    <w:rsid w:val="007852DE"/>
    <w:rsid w:val="00785F36"/>
    <w:rsid w:val="00786137"/>
    <w:rsid w:val="007866F8"/>
    <w:rsid w:val="007867A9"/>
    <w:rsid w:val="007869B2"/>
    <w:rsid w:val="00786CC0"/>
    <w:rsid w:val="00787134"/>
    <w:rsid w:val="00787949"/>
    <w:rsid w:val="007902EA"/>
    <w:rsid w:val="00790808"/>
    <w:rsid w:val="0079123A"/>
    <w:rsid w:val="00791C02"/>
    <w:rsid w:val="00791FA0"/>
    <w:rsid w:val="007928B2"/>
    <w:rsid w:val="00792943"/>
    <w:rsid w:val="00792D5E"/>
    <w:rsid w:val="00792F1E"/>
    <w:rsid w:val="007933EF"/>
    <w:rsid w:val="00793EA2"/>
    <w:rsid w:val="00794824"/>
    <w:rsid w:val="007948B1"/>
    <w:rsid w:val="007949B6"/>
    <w:rsid w:val="00794EBE"/>
    <w:rsid w:val="007953E5"/>
    <w:rsid w:val="0079588A"/>
    <w:rsid w:val="00795EA2"/>
    <w:rsid w:val="00796474"/>
    <w:rsid w:val="0079649D"/>
    <w:rsid w:val="0079676A"/>
    <w:rsid w:val="00796BF7"/>
    <w:rsid w:val="00796FC3"/>
    <w:rsid w:val="00797060"/>
    <w:rsid w:val="007976B0"/>
    <w:rsid w:val="007979BB"/>
    <w:rsid w:val="00797F0E"/>
    <w:rsid w:val="007A1836"/>
    <w:rsid w:val="007A1CF1"/>
    <w:rsid w:val="007A2539"/>
    <w:rsid w:val="007A299A"/>
    <w:rsid w:val="007A2B63"/>
    <w:rsid w:val="007A2B7B"/>
    <w:rsid w:val="007A2E11"/>
    <w:rsid w:val="007A36E4"/>
    <w:rsid w:val="007A40F5"/>
    <w:rsid w:val="007A5265"/>
    <w:rsid w:val="007A563E"/>
    <w:rsid w:val="007A5BC7"/>
    <w:rsid w:val="007A6260"/>
    <w:rsid w:val="007A6471"/>
    <w:rsid w:val="007A64F7"/>
    <w:rsid w:val="007A6ED7"/>
    <w:rsid w:val="007A7162"/>
    <w:rsid w:val="007A754F"/>
    <w:rsid w:val="007A79F3"/>
    <w:rsid w:val="007B0670"/>
    <w:rsid w:val="007B06B1"/>
    <w:rsid w:val="007B0962"/>
    <w:rsid w:val="007B0D2A"/>
    <w:rsid w:val="007B141A"/>
    <w:rsid w:val="007B1D2B"/>
    <w:rsid w:val="007B2740"/>
    <w:rsid w:val="007B2C83"/>
    <w:rsid w:val="007B2CDF"/>
    <w:rsid w:val="007B2E5E"/>
    <w:rsid w:val="007B3270"/>
    <w:rsid w:val="007B3C5B"/>
    <w:rsid w:val="007B4C76"/>
    <w:rsid w:val="007B5BC4"/>
    <w:rsid w:val="007B617F"/>
    <w:rsid w:val="007B6381"/>
    <w:rsid w:val="007B6698"/>
    <w:rsid w:val="007B6853"/>
    <w:rsid w:val="007B6A8B"/>
    <w:rsid w:val="007B752E"/>
    <w:rsid w:val="007C018C"/>
    <w:rsid w:val="007C0A73"/>
    <w:rsid w:val="007C1451"/>
    <w:rsid w:val="007C36DE"/>
    <w:rsid w:val="007C4504"/>
    <w:rsid w:val="007C46D0"/>
    <w:rsid w:val="007C4778"/>
    <w:rsid w:val="007C4850"/>
    <w:rsid w:val="007C4EB9"/>
    <w:rsid w:val="007C53B4"/>
    <w:rsid w:val="007C5DAC"/>
    <w:rsid w:val="007C6194"/>
    <w:rsid w:val="007C6427"/>
    <w:rsid w:val="007C6616"/>
    <w:rsid w:val="007C6860"/>
    <w:rsid w:val="007C688E"/>
    <w:rsid w:val="007C6B36"/>
    <w:rsid w:val="007C722B"/>
    <w:rsid w:val="007D12E5"/>
    <w:rsid w:val="007D1678"/>
    <w:rsid w:val="007D2333"/>
    <w:rsid w:val="007D2422"/>
    <w:rsid w:val="007D2482"/>
    <w:rsid w:val="007D2704"/>
    <w:rsid w:val="007D2EFC"/>
    <w:rsid w:val="007D31BA"/>
    <w:rsid w:val="007D3B6E"/>
    <w:rsid w:val="007D3EE2"/>
    <w:rsid w:val="007D46B4"/>
    <w:rsid w:val="007D5505"/>
    <w:rsid w:val="007D56B8"/>
    <w:rsid w:val="007D587D"/>
    <w:rsid w:val="007D5BA8"/>
    <w:rsid w:val="007D5DD3"/>
    <w:rsid w:val="007D63CF"/>
    <w:rsid w:val="007D75BF"/>
    <w:rsid w:val="007D78BC"/>
    <w:rsid w:val="007D79F2"/>
    <w:rsid w:val="007E0645"/>
    <w:rsid w:val="007E147F"/>
    <w:rsid w:val="007E2AC9"/>
    <w:rsid w:val="007E2BE3"/>
    <w:rsid w:val="007E2C50"/>
    <w:rsid w:val="007E3B49"/>
    <w:rsid w:val="007E3C72"/>
    <w:rsid w:val="007E47BE"/>
    <w:rsid w:val="007E4D2C"/>
    <w:rsid w:val="007E55D4"/>
    <w:rsid w:val="007E6066"/>
    <w:rsid w:val="007E6150"/>
    <w:rsid w:val="007E6371"/>
    <w:rsid w:val="007E6BF5"/>
    <w:rsid w:val="007E6BF8"/>
    <w:rsid w:val="007E75F2"/>
    <w:rsid w:val="007E774E"/>
    <w:rsid w:val="007E7834"/>
    <w:rsid w:val="007E795C"/>
    <w:rsid w:val="007E7A4C"/>
    <w:rsid w:val="007E7AF7"/>
    <w:rsid w:val="007F01C6"/>
    <w:rsid w:val="007F17C6"/>
    <w:rsid w:val="007F191F"/>
    <w:rsid w:val="007F1D63"/>
    <w:rsid w:val="007F21A5"/>
    <w:rsid w:val="007F2A7D"/>
    <w:rsid w:val="007F2C94"/>
    <w:rsid w:val="007F395F"/>
    <w:rsid w:val="007F3DA4"/>
    <w:rsid w:val="007F430A"/>
    <w:rsid w:val="007F43F1"/>
    <w:rsid w:val="007F488E"/>
    <w:rsid w:val="007F4F46"/>
    <w:rsid w:val="007F5152"/>
    <w:rsid w:val="007F5242"/>
    <w:rsid w:val="007F5434"/>
    <w:rsid w:val="007F5B40"/>
    <w:rsid w:val="007F5CB0"/>
    <w:rsid w:val="007F5D6D"/>
    <w:rsid w:val="007F5FB7"/>
    <w:rsid w:val="007F6342"/>
    <w:rsid w:val="007F6BCE"/>
    <w:rsid w:val="007F74E8"/>
    <w:rsid w:val="007F7BA1"/>
    <w:rsid w:val="008000C4"/>
    <w:rsid w:val="00800408"/>
    <w:rsid w:val="008005F5"/>
    <w:rsid w:val="00800620"/>
    <w:rsid w:val="00800C93"/>
    <w:rsid w:val="00801538"/>
    <w:rsid w:val="00801FE7"/>
    <w:rsid w:val="0080241A"/>
    <w:rsid w:val="008024B9"/>
    <w:rsid w:val="00802571"/>
    <w:rsid w:val="008025AF"/>
    <w:rsid w:val="00802670"/>
    <w:rsid w:val="008028B8"/>
    <w:rsid w:val="00802AA3"/>
    <w:rsid w:val="00803070"/>
    <w:rsid w:val="0080340F"/>
    <w:rsid w:val="00803C36"/>
    <w:rsid w:val="00803CA2"/>
    <w:rsid w:val="00804829"/>
    <w:rsid w:val="008049AD"/>
    <w:rsid w:val="00804C88"/>
    <w:rsid w:val="00804E2A"/>
    <w:rsid w:val="0080515D"/>
    <w:rsid w:val="0080602B"/>
    <w:rsid w:val="0080602C"/>
    <w:rsid w:val="008063F0"/>
    <w:rsid w:val="00806433"/>
    <w:rsid w:val="00806443"/>
    <w:rsid w:val="00806623"/>
    <w:rsid w:val="00806C51"/>
    <w:rsid w:val="00806FD3"/>
    <w:rsid w:val="008070E7"/>
    <w:rsid w:val="00807736"/>
    <w:rsid w:val="00807B25"/>
    <w:rsid w:val="008104B7"/>
    <w:rsid w:val="008104E1"/>
    <w:rsid w:val="008110B8"/>
    <w:rsid w:val="008112CB"/>
    <w:rsid w:val="00811359"/>
    <w:rsid w:val="00811A18"/>
    <w:rsid w:val="00812383"/>
    <w:rsid w:val="00812681"/>
    <w:rsid w:val="0081280A"/>
    <w:rsid w:val="0081281E"/>
    <w:rsid w:val="00812BDC"/>
    <w:rsid w:val="00812C9F"/>
    <w:rsid w:val="00812DE7"/>
    <w:rsid w:val="00812F1B"/>
    <w:rsid w:val="00813CD6"/>
    <w:rsid w:val="00813CE6"/>
    <w:rsid w:val="00813F87"/>
    <w:rsid w:val="0081471B"/>
    <w:rsid w:val="00814969"/>
    <w:rsid w:val="008149C6"/>
    <w:rsid w:val="00814DAF"/>
    <w:rsid w:val="00814F01"/>
    <w:rsid w:val="00815C2D"/>
    <w:rsid w:val="00815CA6"/>
    <w:rsid w:val="008160E3"/>
    <w:rsid w:val="00816326"/>
    <w:rsid w:val="0081633E"/>
    <w:rsid w:val="00816943"/>
    <w:rsid w:val="00816BF7"/>
    <w:rsid w:val="00817305"/>
    <w:rsid w:val="00817A55"/>
    <w:rsid w:val="0082016B"/>
    <w:rsid w:val="00820537"/>
    <w:rsid w:val="00820552"/>
    <w:rsid w:val="008205D4"/>
    <w:rsid w:val="008209BB"/>
    <w:rsid w:val="008209D8"/>
    <w:rsid w:val="0082129D"/>
    <w:rsid w:val="00821AA9"/>
    <w:rsid w:val="00821FF7"/>
    <w:rsid w:val="00822306"/>
    <w:rsid w:val="008223D8"/>
    <w:rsid w:val="00822404"/>
    <w:rsid w:val="00822AA0"/>
    <w:rsid w:val="00822EEC"/>
    <w:rsid w:val="008230AB"/>
    <w:rsid w:val="0082384D"/>
    <w:rsid w:val="00823A24"/>
    <w:rsid w:val="00823AC3"/>
    <w:rsid w:val="00823F20"/>
    <w:rsid w:val="00824F62"/>
    <w:rsid w:val="00825595"/>
    <w:rsid w:val="00825F98"/>
    <w:rsid w:val="00826481"/>
    <w:rsid w:val="00826C8F"/>
    <w:rsid w:val="00826EAD"/>
    <w:rsid w:val="00827033"/>
    <w:rsid w:val="008271D1"/>
    <w:rsid w:val="008274FF"/>
    <w:rsid w:val="00827652"/>
    <w:rsid w:val="00827813"/>
    <w:rsid w:val="00830676"/>
    <w:rsid w:val="008307D2"/>
    <w:rsid w:val="00830930"/>
    <w:rsid w:val="008312C6"/>
    <w:rsid w:val="00831374"/>
    <w:rsid w:val="00832046"/>
    <w:rsid w:val="00832334"/>
    <w:rsid w:val="00832D22"/>
    <w:rsid w:val="00833438"/>
    <w:rsid w:val="0083362A"/>
    <w:rsid w:val="00834DAB"/>
    <w:rsid w:val="008352C6"/>
    <w:rsid w:val="0083554D"/>
    <w:rsid w:val="00836DDE"/>
    <w:rsid w:val="008374F8"/>
    <w:rsid w:val="00837515"/>
    <w:rsid w:val="0083772E"/>
    <w:rsid w:val="00840190"/>
    <w:rsid w:val="0084053A"/>
    <w:rsid w:val="00840B34"/>
    <w:rsid w:val="00840F72"/>
    <w:rsid w:val="008410FF"/>
    <w:rsid w:val="00841319"/>
    <w:rsid w:val="00841544"/>
    <w:rsid w:val="00841632"/>
    <w:rsid w:val="00841676"/>
    <w:rsid w:val="00841BA9"/>
    <w:rsid w:val="00841C5F"/>
    <w:rsid w:val="00841EAA"/>
    <w:rsid w:val="00841F61"/>
    <w:rsid w:val="0084256A"/>
    <w:rsid w:val="00842B6B"/>
    <w:rsid w:val="008431F7"/>
    <w:rsid w:val="00843C2B"/>
    <w:rsid w:val="00843DE2"/>
    <w:rsid w:val="00844624"/>
    <w:rsid w:val="00844739"/>
    <w:rsid w:val="008447DC"/>
    <w:rsid w:val="00845803"/>
    <w:rsid w:val="00845A8E"/>
    <w:rsid w:val="00845F21"/>
    <w:rsid w:val="00846094"/>
    <w:rsid w:val="00846C62"/>
    <w:rsid w:val="008472D7"/>
    <w:rsid w:val="008475F3"/>
    <w:rsid w:val="00847926"/>
    <w:rsid w:val="00847BFD"/>
    <w:rsid w:val="00850555"/>
    <w:rsid w:val="00850B2A"/>
    <w:rsid w:val="008512EC"/>
    <w:rsid w:val="0085197A"/>
    <w:rsid w:val="00851AA4"/>
    <w:rsid w:val="00851DCE"/>
    <w:rsid w:val="00851E20"/>
    <w:rsid w:val="00851FA5"/>
    <w:rsid w:val="0085211F"/>
    <w:rsid w:val="008521F1"/>
    <w:rsid w:val="00852216"/>
    <w:rsid w:val="008523FC"/>
    <w:rsid w:val="008527D3"/>
    <w:rsid w:val="008528C5"/>
    <w:rsid w:val="008528CF"/>
    <w:rsid w:val="00852C98"/>
    <w:rsid w:val="008539D5"/>
    <w:rsid w:val="00853A1D"/>
    <w:rsid w:val="00853DBE"/>
    <w:rsid w:val="0085447D"/>
    <w:rsid w:val="00855145"/>
    <w:rsid w:val="008553DD"/>
    <w:rsid w:val="0085559D"/>
    <w:rsid w:val="00855AD0"/>
    <w:rsid w:val="008564AA"/>
    <w:rsid w:val="0085664A"/>
    <w:rsid w:val="00856671"/>
    <w:rsid w:val="00856730"/>
    <w:rsid w:val="0085692D"/>
    <w:rsid w:val="0085693D"/>
    <w:rsid w:val="00856BDD"/>
    <w:rsid w:val="00856CC8"/>
    <w:rsid w:val="00856F69"/>
    <w:rsid w:val="008572F0"/>
    <w:rsid w:val="00857945"/>
    <w:rsid w:val="00857DDC"/>
    <w:rsid w:val="0086039F"/>
    <w:rsid w:val="008606C1"/>
    <w:rsid w:val="00860A6C"/>
    <w:rsid w:val="00860C63"/>
    <w:rsid w:val="008614DD"/>
    <w:rsid w:val="008617DF"/>
    <w:rsid w:val="008618D4"/>
    <w:rsid w:val="0086190A"/>
    <w:rsid w:val="00861B78"/>
    <w:rsid w:val="008624B8"/>
    <w:rsid w:val="00862CC1"/>
    <w:rsid w:val="00862D9A"/>
    <w:rsid w:val="008636DC"/>
    <w:rsid w:val="00863A90"/>
    <w:rsid w:val="0086485A"/>
    <w:rsid w:val="00864B7C"/>
    <w:rsid w:val="0086512D"/>
    <w:rsid w:val="008656EE"/>
    <w:rsid w:val="0086577E"/>
    <w:rsid w:val="00866231"/>
    <w:rsid w:val="0086628D"/>
    <w:rsid w:val="00866356"/>
    <w:rsid w:val="00866424"/>
    <w:rsid w:val="0086655E"/>
    <w:rsid w:val="0086684A"/>
    <w:rsid w:val="00866861"/>
    <w:rsid w:val="00867753"/>
    <w:rsid w:val="008678C1"/>
    <w:rsid w:val="00867C32"/>
    <w:rsid w:val="00867DF9"/>
    <w:rsid w:val="008702B1"/>
    <w:rsid w:val="008709F8"/>
    <w:rsid w:val="00870F61"/>
    <w:rsid w:val="008713BA"/>
    <w:rsid w:val="0087150C"/>
    <w:rsid w:val="0087155F"/>
    <w:rsid w:val="00871ABB"/>
    <w:rsid w:val="00871DB0"/>
    <w:rsid w:val="00872287"/>
    <w:rsid w:val="00872332"/>
    <w:rsid w:val="00872627"/>
    <w:rsid w:val="00872800"/>
    <w:rsid w:val="00872CFB"/>
    <w:rsid w:val="00872E54"/>
    <w:rsid w:val="008734E0"/>
    <w:rsid w:val="00873713"/>
    <w:rsid w:val="00873A52"/>
    <w:rsid w:val="00874DF6"/>
    <w:rsid w:val="00874FB2"/>
    <w:rsid w:val="00875713"/>
    <w:rsid w:val="00875854"/>
    <w:rsid w:val="00875A68"/>
    <w:rsid w:val="00875A69"/>
    <w:rsid w:val="00875F14"/>
    <w:rsid w:val="0087635B"/>
    <w:rsid w:val="0087640C"/>
    <w:rsid w:val="008767F2"/>
    <w:rsid w:val="00876BCE"/>
    <w:rsid w:val="00877138"/>
    <w:rsid w:val="00877214"/>
    <w:rsid w:val="00877432"/>
    <w:rsid w:val="008775B1"/>
    <w:rsid w:val="0087765C"/>
    <w:rsid w:val="008776CC"/>
    <w:rsid w:val="00880E38"/>
    <w:rsid w:val="00881297"/>
    <w:rsid w:val="008813A1"/>
    <w:rsid w:val="0088247D"/>
    <w:rsid w:val="0088377C"/>
    <w:rsid w:val="00883789"/>
    <w:rsid w:val="008837FB"/>
    <w:rsid w:val="00884333"/>
    <w:rsid w:val="008844F2"/>
    <w:rsid w:val="008848A3"/>
    <w:rsid w:val="00884BC9"/>
    <w:rsid w:val="0088558B"/>
    <w:rsid w:val="00885650"/>
    <w:rsid w:val="00886BFC"/>
    <w:rsid w:val="00886CC4"/>
    <w:rsid w:val="00886CD2"/>
    <w:rsid w:val="00886E8C"/>
    <w:rsid w:val="00887874"/>
    <w:rsid w:val="008909E8"/>
    <w:rsid w:val="00890D9E"/>
    <w:rsid w:val="00890EE5"/>
    <w:rsid w:val="00891FAC"/>
    <w:rsid w:val="00892557"/>
    <w:rsid w:val="008926EF"/>
    <w:rsid w:val="00892FBE"/>
    <w:rsid w:val="00893010"/>
    <w:rsid w:val="008932A5"/>
    <w:rsid w:val="0089331B"/>
    <w:rsid w:val="00893A37"/>
    <w:rsid w:val="00893C74"/>
    <w:rsid w:val="00893D46"/>
    <w:rsid w:val="00894196"/>
    <w:rsid w:val="00894B72"/>
    <w:rsid w:val="00894D59"/>
    <w:rsid w:val="00895470"/>
    <w:rsid w:val="00895651"/>
    <w:rsid w:val="00895868"/>
    <w:rsid w:val="00895A72"/>
    <w:rsid w:val="00895ED5"/>
    <w:rsid w:val="00895FCC"/>
    <w:rsid w:val="00896260"/>
    <w:rsid w:val="00896DDE"/>
    <w:rsid w:val="00896EB3"/>
    <w:rsid w:val="0089773C"/>
    <w:rsid w:val="00897CE0"/>
    <w:rsid w:val="008A0238"/>
    <w:rsid w:val="008A091C"/>
    <w:rsid w:val="008A0A10"/>
    <w:rsid w:val="008A0B3E"/>
    <w:rsid w:val="008A0B4E"/>
    <w:rsid w:val="008A1671"/>
    <w:rsid w:val="008A2C3F"/>
    <w:rsid w:val="008A2EC0"/>
    <w:rsid w:val="008A3D5E"/>
    <w:rsid w:val="008A4861"/>
    <w:rsid w:val="008A51B1"/>
    <w:rsid w:val="008A5606"/>
    <w:rsid w:val="008A5AD3"/>
    <w:rsid w:val="008A624F"/>
    <w:rsid w:val="008A643F"/>
    <w:rsid w:val="008A652D"/>
    <w:rsid w:val="008A783F"/>
    <w:rsid w:val="008A7B34"/>
    <w:rsid w:val="008B0149"/>
    <w:rsid w:val="008B0594"/>
    <w:rsid w:val="008B1603"/>
    <w:rsid w:val="008B1819"/>
    <w:rsid w:val="008B191D"/>
    <w:rsid w:val="008B24D6"/>
    <w:rsid w:val="008B2576"/>
    <w:rsid w:val="008B292F"/>
    <w:rsid w:val="008B335D"/>
    <w:rsid w:val="008B380E"/>
    <w:rsid w:val="008B3EA7"/>
    <w:rsid w:val="008B4023"/>
    <w:rsid w:val="008B525C"/>
    <w:rsid w:val="008B527F"/>
    <w:rsid w:val="008B534B"/>
    <w:rsid w:val="008B5503"/>
    <w:rsid w:val="008B567D"/>
    <w:rsid w:val="008B5E31"/>
    <w:rsid w:val="008B6019"/>
    <w:rsid w:val="008B601B"/>
    <w:rsid w:val="008B60C2"/>
    <w:rsid w:val="008B6F10"/>
    <w:rsid w:val="008B7082"/>
    <w:rsid w:val="008B710F"/>
    <w:rsid w:val="008B7255"/>
    <w:rsid w:val="008B750B"/>
    <w:rsid w:val="008B7596"/>
    <w:rsid w:val="008B7D93"/>
    <w:rsid w:val="008C00AF"/>
    <w:rsid w:val="008C0141"/>
    <w:rsid w:val="008C059A"/>
    <w:rsid w:val="008C0C9B"/>
    <w:rsid w:val="008C16ED"/>
    <w:rsid w:val="008C180F"/>
    <w:rsid w:val="008C20DE"/>
    <w:rsid w:val="008C20F5"/>
    <w:rsid w:val="008C2670"/>
    <w:rsid w:val="008C28B9"/>
    <w:rsid w:val="008C2A1E"/>
    <w:rsid w:val="008C2ACC"/>
    <w:rsid w:val="008C3115"/>
    <w:rsid w:val="008C36D9"/>
    <w:rsid w:val="008C3968"/>
    <w:rsid w:val="008C3D3D"/>
    <w:rsid w:val="008C510D"/>
    <w:rsid w:val="008C5B3E"/>
    <w:rsid w:val="008C5DC6"/>
    <w:rsid w:val="008C676B"/>
    <w:rsid w:val="008C68D9"/>
    <w:rsid w:val="008C6A48"/>
    <w:rsid w:val="008C7313"/>
    <w:rsid w:val="008C7D3E"/>
    <w:rsid w:val="008C7F77"/>
    <w:rsid w:val="008D0106"/>
    <w:rsid w:val="008D07E8"/>
    <w:rsid w:val="008D0DB7"/>
    <w:rsid w:val="008D15A7"/>
    <w:rsid w:val="008D199D"/>
    <w:rsid w:val="008D19C5"/>
    <w:rsid w:val="008D1E64"/>
    <w:rsid w:val="008D2554"/>
    <w:rsid w:val="008D290C"/>
    <w:rsid w:val="008D38C3"/>
    <w:rsid w:val="008D39FA"/>
    <w:rsid w:val="008D3C55"/>
    <w:rsid w:val="008D41CF"/>
    <w:rsid w:val="008D41EE"/>
    <w:rsid w:val="008D4791"/>
    <w:rsid w:val="008D50D8"/>
    <w:rsid w:val="008D53FC"/>
    <w:rsid w:val="008D5A26"/>
    <w:rsid w:val="008D5C2D"/>
    <w:rsid w:val="008D62F7"/>
    <w:rsid w:val="008D68DB"/>
    <w:rsid w:val="008D6CE2"/>
    <w:rsid w:val="008D74D3"/>
    <w:rsid w:val="008D79AE"/>
    <w:rsid w:val="008E0AAE"/>
    <w:rsid w:val="008E0EC2"/>
    <w:rsid w:val="008E1130"/>
    <w:rsid w:val="008E119B"/>
    <w:rsid w:val="008E1885"/>
    <w:rsid w:val="008E1A42"/>
    <w:rsid w:val="008E26D4"/>
    <w:rsid w:val="008E2D01"/>
    <w:rsid w:val="008E362D"/>
    <w:rsid w:val="008E3BF5"/>
    <w:rsid w:val="008E453C"/>
    <w:rsid w:val="008E45AD"/>
    <w:rsid w:val="008E45DF"/>
    <w:rsid w:val="008E49D9"/>
    <w:rsid w:val="008E4B1D"/>
    <w:rsid w:val="008E4F2A"/>
    <w:rsid w:val="008E5097"/>
    <w:rsid w:val="008E5B60"/>
    <w:rsid w:val="008E64FC"/>
    <w:rsid w:val="008E6C71"/>
    <w:rsid w:val="008E6E22"/>
    <w:rsid w:val="008E715C"/>
    <w:rsid w:val="008E7400"/>
    <w:rsid w:val="008E7B6E"/>
    <w:rsid w:val="008F030A"/>
    <w:rsid w:val="008F07D3"/>
    <w:rsid w:val="008F12E8"/>
    <w:rsid w:val="008F14A2"/>
    <w:rsid w:val="008F154D"/>
    <w:rsid w:val="008F28CC"/>
    <w:rsid w:val="008F2CF8"/>
    <w:rsid w:val="008F37CF"/>
    <w:rsid w:val="008F3CC3"/>
    <w:rsid w:val="008F50F5"/>
    <w:rsid w:val="008F538E"/>
    <w:rsid w:val="008F539C"/>
    <w:rsid w:val="008F5483"/>
    <w:rsid w:val="008F54E1"/>
    <w:rsid w:val="008F5607"/>
    <w:rsid w:val="008F5DE3"/>
    <w:rsid w:val="008F5E01"/>
    <w:rsid w:val="008F5FFF"/>
    <w:rsid w:val="008F693F"/>
    <w:rsid w:val="008F6A48"/>
    <w:rsid w:val="008F6D78"/>
    <w:rsid w:val="008F6DA7"/>
    <w:rsid w:val="0090002B"/>
    <w:rsid w:val="00900338"/>
    <w:rsid w:val="0090058C"/>
    <w:rsid w:val="00900599"/>
    <w:rsid w:val="0090091B"/>
    <w:rsid w:val="009016DF"/>
    <w:rsid w:val="009018EB"/>
    <w:rsid w:val="00901F63"/>
    <w:rsid w:val="009023FF"/>
    <w:rsid w:val="009025C8"/>
    <w:rsid w:val="00903113"/>
    <w:rsid w:val="009032BD"/>
    <w:rsid w:val="00903AAE"/>
    <w:rsid w:val="00903C76"/>
    <w:rsid w:val="00903E10"/>
    <w:rsid w:val="00904D8D"/>
    <w:rsid w:val="00905113"/>
    <w:rsid w:val="00905B18"/>
    <w:rsid w:val="00905D35"/>
    <w:rsid w:val="00906204"/>
    <w:rsid w:val="00906775"/>
    <w:rsid w:val="009075D8"/>
    <w:rsid w:val="009079B1"/>
    <w:rsid w:val="00907C70"/>
    <w:rsid w:val="009105FD"/>
    <w:rsid w:val="00911198"/>
    <w:rsid w:val="00911CFF"/>
    <w:rsid w:val="00911DAB"/>
    <w:rsid w:val="00911F5B"/>
    <w:rsid w:val="009120F9"/>
    <w:rsid w:val="009136E1"/>
    <w:rsid w:val="00914191"/>
    <w:rsid w:val="009142C8"/>
    <w:rsid w:val="009152A4"/>
    <w:rsid w:val="00915394"/>
    <w:rsid w:val="00915F03"/>
    <w:rsid w:val="00916028"/>
    <w:rsid w:val="00916FDF"/>
    <w:rsid w:val="009170C0"/>
    <w:rsid w:val="009173D2"/>
    <w:rsid w:val="0091758F"/>
    <w:rsid w:val="00917EF0"/>
    <w:rsid w:val="00920722"/>
    <w:rsid w:val="009211AD"/>
    <w:rsid w:val="00921446"/>
    <w:rsid w:val="00921842"/>
    <w:rsid w:val="0092185F"/>
    <w:rsid w:val="00921A19"/>
    <w:rsid w:val="00921B4D"/>
    <w:rsid w:val="00921C69"/>
    <w:rsid w:val="00922177"/>
    <w:rsid w:val="00922403"/>
    <w:rsid w:val="00922460"/>
    <w:rsid w:val="00922652"/>
    <w:rsid w:val="0092287C"/>
    <w:rsid w:val="009232FC"/>
    <w:rsid w:val="00923A0F"/>
    <w:rsid w:val="00923A2A"/>
    <w:rsid w:val="00924A4A"/>
    <w:rsid w:val="00924DEB"/>
    <w:rsid w:val="00924E62"/>
    <w:rsid w:val="00924E8A"/>
    <w:rsid w:val="00924FFD"/>
    <w:rsid w:val="009252FA"/>
    <w:rsid w:val="00925356"/>
    <w:rsid w:val="00925365"/>
    <w:rsid w:val="00925A87"/>
    <w:rsid w:val="00925CB0"/>
    <w:rsid w:val="00926386"/>
    <w:rsid w:val="009266C3"/>
    <w:rsid w:val="00926B49"/>
    <w:rsid w:val="00926BF6"/>
    <w:rsid w:val="009272AD"/>
    <w:rsid w:val="009276CE"/>
    <w:rsid w:val="009279ED"/>
    <w:rsid w:val="0093003A"/>
    <w:rsid w:val="00930198"/>
    <w:rsid w:val="00930293"/>
    <w:rsid w:val="00930695"/>
    <w:rsid w:val="009309F4"/>
    <w:rsid w:val="009310CB"/>
    <w:rsid w:val="0093198B"/>
    <w:rsid w:val="00931B90"/>
    <w:rsid w:val="00931C69"/>
    <w:rsid w:val="00932082"/>
    <w:rsid w:val="00932113"/>
    <w:rsid w:val="00932525"/>
    <w:rsid w:val="0093263A"/>
    <w:rsid w:val="00932B4F"/>
    <w:rsid w:val="00933306"/>
    <w:rsid w:val="00933979"/>
    <w:rsid w:val="00933FD7"/>
    <w:rsid w:val="00934B8E"/>
    <w:rsid w:val="00934C3D"/>
    <w:rsid w:val="00934EF4"/>
    <w:rsid w:val="0093503D"/>
    <w:rsid w:val="00935381"/>
    <w:rsid w:val="009355BD"/>
    <w:rsid w:val="00935F2D"/>
    <w:rsid w:val="009362E1"/>
    <w:rsid w:val="0093692C"/>
    <w:rsid w:val="0093696D"/>
    <w:rsid w:val="00936A5B"/>
    <w:rsid w:val="009373DB"/>
    <w:rsid w:val="0093770D"/>
    <w:rsid w:val="00940458"/>
    <w:rsid w:val="00940E1C"/>
    <w:rsid w:val="00940EB1"/>
    <w:rsid w:val="00940FAB"/>
    <w:rsid w:val="0094179E"/>
    <w:rsid w:val="0094184E"/>
    <w:rsid w:val="0094273A"/>
    <w:rsid w:val="0094324F"/>
    <w:rsid w:val="00943BAC"/>
    <w:rsid w:val="00943D89"/>
    <w:rsid w:val="009442FA"/>
    <w:rsid w:val="00944410"/>
    <w:rsid w:val="00944597"/>
    <w:rsid w:val="0094468E"/>
    <w:rsid w:val="009449F2"/>
    <w:rsid w:val="009452D4"/>
    <w:rsid w:val="009455F8"/>
    <w:rsid w:val="009467CF"/>
    <w:rsid w:val="00946818"/>
    <w:rsid w:val="009468BA"/>
    <w:rsid w:val="009469E5"/>
    <w:rsid w:val="00946BB5"/>
    <w:rsid w:val="00946F7D"/>
    <w:rsid w:val="009474A1"/>
    <w:rsid w:val="0094772E"/>
    <w:rsid w:val="0094775D"/>
    <w:rsid w:val="009506DC"/>
    <w:rsid w:val="00950BB4"/>
    <w:rsid w:val="0095149A"/>
    <w:rsid w:val="00951D62"/>
    <w:rsid w:val="00952079"/>
    <w:rsid w:val="0095227F"/>
    <w:rsid w:val="009531ED"/>
    <w:rsid w:val="009535DC"/>
    <w:rsid w:val="00953753"/>
    <w:rsid w:val="00953BBE"/>
    <w:rsid w:val="00954478"/>
    <w:rsid w:val="00954690"/>
    <w:rsid w:val="009547B0"/>
    <w:rsid w:val="00956282"/>
    <w:rsid w:val="00956562"/>
    <w:rsid w:val="00957245"/>
    <w:rsid w:val="00957395"/>
    <w:rsid w:val="0095748E"/>
    <w:rsid w:val="00957B2B"/>
    <w:rsid w:val="009600C1"/>
    <w:rsid w:val="00960128"/>
    <w:rsid w:val="00961428"/>
    <w:rsid w:val="00961E18"/>
    <w:rsid w:val="00961FE9"/>
    <w:rsid w:val="0096212D"/>
    <w:rsid w:val="00962261"/>
    <w:rsid w:val="009626FB"/>
    <w:rsid w:val="0096270A"/>
    <w:rsid w:val="00962B9A"/>
    <w:rsid w:val="00962EAA"/>
    <w:rsid w:val="00963A87"/>
    <w:rsid w:val="00963ED7"/>
    <w:rsid w:val="00964539"/>
    <w:rsid w:val="009645E3"/>
    <w:rsid w:val="0096508F"/>
    <w:rsid w:val="00965691"/>
    <w:rsid w:val="00965F2C"/>
    <w:rsid w:val="00967503"/>
    <w:rsid w:val="009678B8"/>
    <w:rsid w:val="00967D7B"/>
    <w:rsid w:val="00967DFB"/>
    <w:rsid w:val="00967F85"/>
    <w:rsid w:val="0097077F"/>
    <w:rsid w:val="00970CE0"/>
    <w:rsid w:val="00971E84"/>
    <w:rsid w:val="00972208"/>
    <w:rsid w:val="0097225E"/>
    <w:rsid w:val="00973194"/>
    <w:rsid w:val="0097387E"/>
    <w:rsid w:val="009738E9"/>
    <w:rsid w:val="00973D8E"/>
    <w:rsid w:val="00974665"/>
    <w:rsid w:val="00974827"/>
    <w:rsid w:val="0097537D"/>
    <w:rsid w:val="00975582"/>
    <w:rsid w:val="00975942"/>
    <w:rsid w:val="009761B3"/>
    <w:rsid w:val="009766A9"/>
    <w:rsid w:val="00976752"/>
    <w:rsid w:val="00976D9D"/>
    <w:rsid w:val="00976E70"/>
    <w:rsid w:val="00976ED9"/>
    <w:rsid w:val="00977849"/>
    <w:rsid w:val="00977A86"/>
    <w:rsid w:val="009807C6"/>
    <w:rsid w:val="009807D2"/>
    <w:rsid w:val="009817BC"/>
    <w:rsid w:val="00981995"/>
    <w:rsid w:val="0098215B"/>
    <w:rsid w:val="009827DF"/>
    <w:rsid w:val="009828B0"/>
    <w:rsid w:val="00982C3B"/>
    <w:rsid w:val="009838E7"/>
    <w:rsid w:val="00984097"/>
    <w:rsid w:val="00984133"/>
    <w:rsid w:val="009842E2"/>
    <w:rsid w:val="00984DBE"/>
    <w:rsid w:val="00985679"/>
    <w:rsid w:val="00985F26"/>
    <w:rsid w:val="009873C5"/>
    <w:rsid w:val="009876D5"/>
    <w:rsid w:val="009907E8"/>
    <w:rsid w:val="00991098"/>
    <w:rsid w:val="009910F6"/>
    <w:rsid w:val="00991ACA"/>
    <w:rsid w:val="0099204F"/>
    <w:rsid w:val="009923A5"/>
    <w:rsid w:val="009923B1"/>
    <w:rsid w:val="0099245F"/>
    <w:rsid w:val="00992A89"/>
    <w:rsid w:val="00992EE3"/>
    <w:rsid w:val="0099333B"/>
    <w:rsid w:val="00993F27"/>
    <w:rsid w:val="00995356"/>
    <w:rsid w:val="00995933"/>
    <w:rsid w:val="00996D62"/>
    <w:rsid w:val="009978B7"/>
    <w:rsid w:val="00997DEE"/>
    <w:rsid w:val="009A00A3"/>
    <w:rsid w:val="009A00F0"/>
    <w:rsid w:val="009A03B3"/>
    <w:rsid w:val="009A05B5"/>
    <w:rsid w:val="009A06F4"/>
    <w:rsid w:val="009A0C5E"/>
    <w:rsid w:val="009A15A4"/>
    <w:rsid w:val="009A23AB"/>
    <w:rsid w:val="009A283B"/>
    <w:rsid w:val="009A283C"/>
    <w:rsid w:val="009A28FC"/>
    <w:rsid w:val="009A2988"/>
    <w:rsid w:val="009A332B"/>
    <w:rsid w:val="009A3958"/>
    <w:rsid w:val="009A3B30"/>
    <w:rsid w:val="009A4406"/>
    <w:rsid w:val="009A452D"/>
    <w:rsid w:val="009A46FE"/>
    <w:rsid w:val="009A4B94"/>
    <w:rsid w:val="009A59A1"/>
    <w:rsid w:val="009A5BF1"/>
    <w:rsid w:val="009A6890"/>
    <w:rsid w:val="009A6A79"/>
    <w:rsid w:val="009A7381"/>
    <w:rsid w:val="009A7826"/>
    <w:rsid w:val="009A7B68"/>
    <w:rsid w:val="009B0FD0"/>
    <w:rsid w:val="009B197A"/>
    <w:rsid w:val="009B1D46"/>
    <w:rsid w:val="009B1F12"/>
    <w:rsid w:val="009B23A5"/>
    <w:rsid w:val="009B2B68"/>
    <w:rsid w:val="009B31D5"/>
    <w:rsid w:val="009B37AE"/>
    <w:rsid w:val="009B3BF6"/>
    <w:rsid w:val="009B3DE6"/>
    <w:rsid w:val="009B42F4"/>
    <w:rsid w:val="009B43E7"/>
    <w:rsid w:val="009B4523"/>
    <w:rsid w:val="009B4D04"/>
    <w:rsid w:val="009B5854"/>
    <w:rsid w:val="009B5A0E"/>
    <w:rsid w:val="009B5A15"/>
    <w:rsid w:val="009B5D7E"/>
    <w:rsid w:val="009B6067"/>
    <w:rsid w:val="009B65B3"/>
    <w:rsid w:val="009B6708"/>
    <w:rsid w:val="009B6BAD"/>
    <w:rsid w:val="009B78F8"/>
    <w:rsid w:val="009B79CB"/>
    <w:rsid w:val="009B7E2A"/>
    <w:rsid w:val="009C01A7"/>
    <w:rsid w:val="009C0380"/>
    <w:rsid w:val="009C0991"/>
    <w:rsid w:val="009C13D7"/>
    <w:rsid w:val="009C1775"/>
    <w:rsid w:val="009C19AB"/>
    <w:rsid w:val="009C1D7F"/>
    <w:rsid w:val="009C200E"/>
    <w:rsid w:val="009C2247"/>
    <w:rsid w:val="009C288C"/>
    <w:rsid w:val="009C3017"/>
    <w:rsid w:val="009C36CE"/>
    <w:rsid w:val="009C3D17"/>
    <w:rsid w:val="009C437F"/>
    <w:rsid w:val="009C4976"/>
    <w:rsid w:val="009C4B07"/>
    <w:rsid w:val="009C4B2C"/>
    <w:rsid w:val="009C4D6B"/>
    <w:rsid w:val="009C54FC"/>
    <w:rsid w:val="009C5C70"/>
    <w:rsid w:val="009C5CDA"/>
    <w:rsid w:val="009C5DAB"/>
    <w:rsid w:val="009C680C"/>
    <w:rsid w:val="009C6E4A"/>
    <w:rsid w:val="009C78FD"/>
    <w:rsid w:val="009C7CE9"/>
    <w:rsid w:val="009D0215"/>
    <w:rsid w:val="009D081D"/>
    <w:rsid w:val="009D0A0C"/>
    <w:rsid w:val="009D10C3"/>
    <w:rsid w:val="009D194F"/>
    <w:rsid w:val="009D19E2"/>
    <w:rsid w:val="009D1ACF"/>
    <w:rsid w:val="009D1D19"/>
    <w:rsid w:val="009D21CC"/>
    <w:rsid w:val="009D2652"/>
    <w:rsid w:val="009D311D"/>
    <w:rsid w:val="009D31E8"/>
    <w:rsid w:val="009D32E0"/>
    <w:rsid w:val="009D33CB"/>
    <w:rsid w:val="009D37E2"/>
    <w:rsid w:val="009D4815"/>
    <w:rsid w:val="009D4ACE"/>
    <w:rsid w:val="009D4DAC"/>
    <w:rsid w:val="009D5658"/>
    <w:rsid w:val="009D5B7F"/>
    <w:rsid w:val="009D6A2D"/>
    <w:rsid w:val="009D7012"/>
    <w:rsid w:val="009D758C"/>
    <w:rsid w:val="009D7A20"/>
    <w:rsid w:val="009E0217"/>
    <w:rsid w:val="009E0A57"/>
    <w:rsid w:val="009E0FAD"/>
    <w:rsid w:val="009E110C"/>
    <w:rsid w:val="009E136F"/>
    <w:rsid w:val="009E1637"/>
    <w:rsid w:val="009E21D4"/>
    <w:rsid w:val="009E299E"/>
    <w:rsid w:val="009E2CE4"/>
    <w:rsid w:val="009E3937"/>
    <w:rsid w:val="009E3E0E"/>
    <w:rsid w:val="009E4198"/>
    <w:rsid w:val="009E45B1"/>
    <w:rsid w:val="009E4D6E"/>
    <w:rsid w:val="009E51E7"/>
    <w:rsid w:val="009E652F"/>
    <w:rsid w:val="009E655B"/>
    <w:rsid w:val="009E6F52"/>
    <w:rsid w:val="009E71E0"/>
    <w:rsid w:val="009E75D9"/>
    <w:rsid w:val="009E7B1C"/>
    <w:rsid w:val="009F02C6"/>
    <w:rsid w:val="009F042E"/>
    <w:rsid w:val="009F0892"/>
    <w:rsid w:val="009F0B64"/>
    <w:rsid w:val="009F126E"/>
    <w:rsid w:val="009F1866"/>
    <w:rsid w:val="009F1F90"/>
    <w:rsid w:val="009F2135"/>
    <w:rsid w:val="009F27B3"/>
    <w:rsid w:val="009F3187"/>
    <w:rsid w:val="009F35EA"/>
    <w:rsid w:val="009F378F"/>
    <w:rsid w:val="009F3F93"/>
    <w:rsid w:val="009F41E7"/>
    <w:rsid w:val="009F45FF"/>
    <w:rsid w:val="009F4980"/>
    <w:rsid w:val="009F4CBB"/>
    <w:rsid w:val="009F4FDF"/>
    <w:rsid w:val="009F56DB"/>
    <w:rsid w:val="009F5B2E"/>
    <w:rsid w:val="009F5FFD"/>
    <w:rsid w:val="009F615D"/>
    <w:rsid w:val="009F648D"/>
    <w:rsid w:val="009F66AC"/>
    <w:rsid w:val="009F69C4"/>
    <w:rsid w:val="009F70D6"/>
    <w:rsid w:val="009F73F6"/>
    <w:rsid w:val="009F7425"/>
    <w:rsid w:val="00A00354"/>
    <w:rsid w:val="00A00449"/>
    <w:rsid w:val="00A0056D"/>
    <w:rsid w:val="00A009DA"/>
    <w:rsid w:val="00A00A69"/>
    <w:rsid w:val="00A00EC8"/>
    <w:rsid w:val="00A01767"/>
    <w:rsid w:val="00A01B44"/>
    <w:rsid w:val="00A01DFE"/>
    <w:rsid w:val="00A025C0"/>
    <w:rsid w:val="00A0265B"/>
    <w:rsid w:val="00A02867"/>
    <w:rsid w:val="00A02AA3"/>
    <w:rsid w:val="00A02C9A"/>
    <w:rsid w:val="00A032A5"/>
    <w:rsid w:val="00A039A6"/>
    <w:rsid w:val="00A041EE"/>
    <w:rsid w:val="00A047E3"/>
    <w:rsid w:val="00A0482C"/>
    <w:rsid w:val="00A04F48"/>
    <w:rsid w:val="00A05B25"/>
    <w:rsid w:val="00A05EDD"/>
    <w:rsid w:val="00A06A26"/>
    <w:rsid w:val="00A070BB"/>
    <w:rsid w:val="00A073CF"/>
    <w:rsid w:val="00A074A5"/>
    <w:rsid w:val="00A102F1"/>
    <w:rsid w:val="00A10746"/>
    <w:rsid w:val="00A10D96"/>
    <w:rsid w:val="00A11378"/>
    <w:rsid w:val="00A11386"/>
    <w:rsid w:val="00A1182F"/>
    <w:rsid w:val="00A119A6"/>
    <w:rsid w:val="00A11B07"/>
    <w:rsid w:val="00A11D6E"/>
    <w:rsid w:val="00A11DC2"/>
    <w:rsid w:val="00A11E42"/>
    <w:rsid w:val="00A129B9"/>
    <w:rsid w:val="00A12D96"/>
    <w:rsid w:val="00A1307C"/>
    <w:rsid w:val="00A13301"/>
    <w:rsid w:val="00A13566"/>
    <w:rsid w:val="00A135CD"/>
    <w:rsid w:val="00A139E4"/>
    <w:rsid w:val="00A13E80"/>
    <w:rsid w:val="00A144D8"/>
    <w:rsid w:val="00A150A9"/>
    <w:rsid w:val="00A15115"/>
    <w:rsid w:val="00A1552B"/>
    <w:rsid w:val="00A15ECC"/>
    <w:rsid w:val="00A16EE0"/>
    <w:rsid w:val="00A16EE9"/>
    <w:rsid w:val="00A17BF1"/>
    <w:rsid w:val="00A17E31"/>
    <w:rsid w:val="00A2023F"/>
    <w:rsid w:val="00A20702"/>
    <w:rsid w:val="00A20715"/>
    <w:rsid w:val="00A20A4D"/>
    <w:rsid w:val="00A20F44"/>
    <w:rsid w:val="00A2112D"/>
    <w:rsid w:val="00A222B6"/>
    <w:rsid w:val="00A223AC"/>
    <w:rsid w:val="00A22FF3"/>
    <w:rsid w:val="00A230C2"/>
    <w:rsid w:val="00A23825"/>
    <w:rsid w:val="00A238F2"/>
    <w:rsid w:val="00A23D06"/>
    <w:rsid w:val="00A24273"/>
    <w:rsid w:val="00A24550"/>
    <w:rsid w:val="00A24B82"/>
    <w:rsid w:val="00A25435"/>
    <w:rsid w:val="00A2548F"/>
    <w:rsid w:val="00A25611"/>
    <w:rsid w:val="00A25798"/>
    <w:rsid w:val="00A26723"/>
    <w:rsid w:val="00A26926"/>
    <w:rsid w:val="00A26C11"/>
    <w:rsid w:val="00A31105"/>
    <w:rsid w:val="00A311B9"/>
    <w:rsid w:val="00A31315"/>
    <w:rsid w:val="00A3178E"/>
    <w:rsid w:val="00A319CD"/>
    <w:rsid w:val="00A320CB"/>
    <w:rsid w:val="00A32118"/>
    <w:rsid w:val="00A32C02"/>
    <w:rsid w:val="00A32F8B"/>
    <w:rsid w:val="00A32FC9"/>
    <w:rsid w:val="00A32FEE"/>
    <w:rsid w:val="00A332DA"/>
    <w:rsid w:val="00A332ED"/>
    <w:rsid w:val="00A33B67"/>
    <w:rsid w:val="00A34166"/>
    <w:rsid w:val="00A3469C"/>
    <w:rsid w:val="00A346BE"/>
    <w:rsid w:val="00A34D7C"/>
    <w:rsid w:val="00A34FAA"/>
    <w:rsid w:val="00A3535A"/>
    <w:rsid w:val="00A35CF4"/>
    <w:rsid w:val="00A36016"/>
    <w:rsid w:val="00A360A4"/>
    <w:rsid w:val="00A36398"/>
    <w:rsid w:val="00A3675B"/>
    <w:rsid w:val="00A37220"/>
    <w:rsid w:val="00A37937"/>
    <w:rsid w:val="00A37E38"/>
    <w:rsid w:val="00A37EF8"/>
    <w:rsid w:val="00A37FFE"/>
    <w:rsid w:val="00A40237"/>
    <w:rsid w:val="00A40320"/>
    <w:rsid w:val="00A40376"/>
    <w:rsid w:val="00A406CB"/>
    <w:rsid w:val="00A412CB"/>
    <w:rsid w:val="00A414E9"/>
    <w:rsid w:val="00A4151B"/>
    <w:rsid w:val="00A4153F"/>
    <w:rsid w:val="00A4178F"/>
    <w:rsid w:val="00A41905"/>
    <w:rsid w:val="00A41E97"/>
    <w:rsid w:val="00A42ADE"/>
    <w:rsid w:val="00A42C75"/>
    <w:rsid w:val="00A42F0C"/>
    <w:rsid w:val="00A43092"/>
    <w:rsid w:val="00A435F6"/>
    <w:rsid w:val="00A43EB2"/>
    <w:rsid w:val="00A451B5"/>
    <w:rsid w:val="00A45953"/>
    <w:rsid w:val="00A45B45"/>
    <w:rsid w:val="00A45F47"/>
    <w:rsid w:val="00A46317"/>
    <w:rsid w:val="00A46EF6"/>
    <w:rsid w:val="00A470A7"/>
    <w:rsid w:val="00A47C61"/>
    <w:rsid w:val="00A50F47"/>
    <w:rsid w:val="00A51092"/>
    <w:rsid w:val="00A515E7"/>
    <w:rsid w:val="00A52225"/>
    <w:rsid w:val="00A522F0"/>
    <w:rsid w:val="00A52785"/>
    <w:rsid w:val="00A5293C"/>
    <w:rsid w:val="00A52B35"/>
    <w:rsid w:val="00A53A33"/>
    <w:rsid w:val="00A544E9"/>
    <w:rsid w:val="00A54BAE"/>
    <w:rsid w:val="00A55A57"/>
    <w:rsid w:val="00A55DCA"/>
    <w:rsid w:val="00A55E86"/>
    <w:rsid w:val="00A55F43"/>
    <w:rsid w:val="00A56219"/>
    <w:rsid w:val="00A567BE"/>
    <w:rsid w:val="00A56BC4"/>
    <w:rsid w:val="00A56D18"/>
    <w:rsid w:val="00A57347"/>
    <w:rsid w:val="00A57835"/>
    <w:rsid w:val="00A578D9"/>
    <w:rsid w:val="00A57A35"/>
    <w:rsid w:val="00A57B34"/>
    <w:rsid w:val="00A57B5B"/>
    <w:rsid w:val="00A6042F"/>
    <w:rsid w:val="00A60946"/>
    <w:rsid w:val="00A60B12"/>
    <w:rsid w:val="00A60ED5"/>
    <w:rsid w:val="00A61366"/>
    <w:rsid w:val="00A61DD8"/>
    <w:rsid w:val="00A61E2D"/>
    <w:rsid w:val="00A6202E"/>
    <w:rsid w:val="00A620E3"/>
    <w:rsid w:val="00A624B3"/>
    <w:rsid w:val="00A624C2"/>
    <w:rsid w:val="00A62835"/>
    <w:rsid w:val="00A62A6E"/>
    <w:rsid w:val="00A62D6A"/>
    <w:rsid w:val="00A62EC6"/>
    <w:rsid w:val="00A6367F"/>
    <w:rsid w:val="00A63C38"/>
    <w:rsid w:val="00A643F1"/>
    <w:rsid w:val="00A645A1"/>
    <w:rsid w:val="00A64829"/>
    <w:rsid w:val="00A65EBF"/>
    <w:rsid w:val="00A663A7"/>
    <w:rsid w:val="00A66419"/>
    <w:rsid w:val="00A67209"/>
    <w:rsid w:val="00A67E91"/>
    <w:rsid w:val="00A708C8"/>
    <w:rsid w:val="00A71663"/>
    <w:rsid w:val="00A7169D"/>
    <w:rsid w:val="00A71D17"/>
    <w:rsid w:val="00A71F2F"/>
    <w:rsid w:val="00A71F83"/>
    <w:rsid w:val="00A729B2"/>
    <w:rsid w:val="00A72D45"/>
    <w:rsid w:val="00A73318"/>
    <w:rsid w:val="00A738B8"/>
    <w:rsid w:val="00A73ED7"/>
    <w:rsid w:val="00A7426D"/>
    <w:rsid w:val="00A744F9"/>
    <w:rsid w:val="00A74550"/>
    <w:rsid w:val="00A74672"/>
    <w:rsid w:val="00A747E7"/>
    <w:rsid w:val="00A75FD2"/>
    <w:rsid w:val="00A766DF"/>
    <w:rsid w:val="00A7691C"/>
    <w:rsid w:val="00A76E68"/>
    <w:rsid w:val="00A775A9"/>
    <w:rsid w:val="00A77A93"/>
    <w:rsid w:val="00A804D7"/>
    <w:rsid w:val="00A80564"/>
    <w:rsid w:val="00A805A8"/>
    <w:rsid w:val="00A8099F"/>
    <w:rsid w:val="00A80CDB"/>
    <w:rsid w:val="00A81546"/>
    <w:rsid w:val="00A817A4"/>
    <w:rsid w:val="00A819CF"/>
    <w:rsid w:val="00A82355"/>
    <w:rsid w:val="00A82708"/>
    <w:rsid w:val="00A834A9"/>
    <w:rsid w:val="00A83CA2"/>
    <w:rsid w:val="00A844DD"/>
    <w:rsid w:val="00A849F6"/>
    <w:rsid w:val="00A854BE"/>
    <w:rsid w:val="00A85F2A"/>
    <w:rsid w:val="00A86508"/>
    <w:rsid w:val="00A86948"/>
    <w:rsid w:val="00A869E9"/>
    <w:rsid w:val="00A86CE3"/>
    <w:rsid w:val="00A87069"/>
    <w:rsid w:val="00A8786F"/>
    <w:rsid w:val="00A87F0D"/>
    <w:rsid w:val="00A901DB"/>
    <w:rsid w:val="00A904CA"/>
    <w:rsid w:val="00A9052D"/>
    <w:rsid w:val="00A908AD"/>
    <w:rsid w:val="00A90AFF"/>
    <w:rsid w:val="00A914F4"/>
    <w:rsid w:val="00A920DD"/>
    <w:rsid w:val="00A923DE"/>
    <w:rsid w:val="00A92A32"/>
    <w:rsid w:val="00A92F0D"/>
    <w:rsid w:val="00A93347"/>
    <w:rsid w:val="00A933BE"/>
    <w:rsid w:val="00A946B6"/>
    <w:rsid w:val="00A948A2"/>
    <w:rsid w:val="00A94E5A"/>
    <w:rsid w:val="00A94EFA"/>
    <w:rsid w:val="00A952A6"/>
    <w:rsid w:val="00A96090"/>
    <w:rsid w:val="00A9656F"/>
    <w:rsid w:val="00A966C2"/>
    <w:rsid w:val="00A96845"/>
    <w:rsid w:val="00A96BBA"/>
    <w:rsid w:val="00A96F3C"/>
    <w:rsid w:val="00A97063"/>
    <w:rsid w:val="00A97122"/>
    <w:rsid w:val="00A977DD"/>
    <w:rsid w:val="00A9797E"/>
    <w:rsid w:val="00A97B3B"/>
    <w:rsid w:val="00AA0090"/>
    <w:rsid w:val="00AA0A28"/>
    <w:rsid w:val="00AA0DFF"/>
    <w:rsid w:val="00AA1229"/>
    <w:rsid w:val="00AA1349"/>
    <w:rsid w:val="00AA22A8"/>
    <w:rsid w:val="00AA250E"/>
    <w:rsid w:val="00AA2799"/>
    <w:rsid w:val="00AA2C4D"/>
    <w:rsid w:val="00AA2EE3"/>
    <w:rsid w:val="00AA3421"/>
    <w:rsid w:val="00AA3818"/>
    <w:rsid w:val="00AA3833"/>
    <w:rsid w:val="00AA3CA5"/>
    <w:rsid w:val="00AA3D27"/>
    <w:rsid w:val="00AA3F73"/>
    <w:rsid w:val="00AA427E"/>
    <w:rsid w:val="00AA45DF"/>
    <w:rsid w:val="00AA4AE6"/>
    <w:rsid w:val="00AA4F02"/>
    <w:rsid w:val="00AA50BB"/>
    <w:rsid w:val="00AA5185"/>
    <w:rsid w:val="00AA5390"/>
    <w:rsid w:val="00AA5ABA"/>
    <w:rsid w:val="00AA5E03"/>
    <w:rsid w:val="00AA5E67"/>
    <w:rsid w:val="00AA5FED"/>
    <w:rsid w:val="00AA614F"/>
    <w:rsid w:val="00AA6430"/>
    <w:rsid w:val="00AA6446"/>
    <w:rsid w:val="00AA684D"/>
    <w:rsid w:val="00AA70E0"/>
    <w:rsid w:val="00AA780C"/>
    <w:rsid w:val="00AA7A2A"/>
    <w:rsid w:val="00AB0385"/>
    <w:rsid w:val="00AB03C0"/>
    <w:rsid w:val="00AB0419"/>
    <w:rsid w:val="00AB05F9"/>
    <w:rsid w:val="00AB09BD"/>
    <w:rsid w:val="00AB0A72"/>
    <w:rsid w:val="00AB0F00"/>
    <w:rsid w:val="00AB1104"/>
    <w:rsid w:val="00AB1354"/>
    <w:rsid w:val="00AB170E"/>
    <w:rsid w:val="00AB1C7B"/>
    <w:rsid w:val="00AB1D7D"/>
    <w:rsid w:val="00AB215D"/>
    <w:rsid w:val="00AB228A"/>
    <w:rsid w:val="00AB2EDC"/>
    <w:rsid w:val="00AB379D"/>
    <w:rsid w:val="00AB3B6E"/>
    <w:rsid w:val="00AB3D00"/>
    <w:rsid w:val="00AB526B"/>
    <w:rsid w:val="00AB5721"/>
    <w:rsid w:val="00AB6286"/>
    <w:rsid w:val="00AB6528"/>
    <w:rsid w:val="00AB6B20"/>
    <w:rsid w:val="00AB78AC"/>
    <w:rsid w:val="00AC0A62"/>
    <w:rsid w:val="00AC146C"/>
    <w:rsid w:val="00AC241C"/>
    <w:rsid w:val="00AC27E2"/>
    <w:rsid w:val="00AC29F6"/>
    <w:rsid w:val="00AC2CF5"/>
    <w:rsid w:val="00AC2E6B"/>
    <w:rsid w:val="00AC3230"/>
    <w:rsid w:val="00AC3624"/>
    <w:rsid w:val="00AC3955"/>
    <w:rsid w:val="00AC3B5B"/>
    <w:rsid w:val="00AC44E3"/>
    <w:rsid w:val="00AC4E1D"/>
    <w:rsid w:val="00AC5D52"/>
    <w:rsid w:val="00AC5F71"/>
    <w:rsid w:val="00AC6A8C"/>
    <w:rsid w:val="00AC6B2A"/>
    <w:rsid w:val="00AC6F76"/>
    <w:rsid w:val="00AC79EE"/>
    <w:rsid w:val="00AC7AF1"/>
    <w:rsid w:val="00AD0353"/>
    <w:rsid w:val="00AD0848"/>
    <w:rsid w:val="00AD1231"/>
    <w:rsid w:val="00AD127D"/>
    <w:rsid w:val="00AD16CE"/>
    <w:rsid w:val="00AD1A8B"/>
    <w:rsid w:val="00AD1CA7"/>
    <w:rsid w:val="00AD204B"/>
    <w:rsid w:val="00AD218D"/>
    <w:rsid w:val="00AD22F3"/>
    <w:rsid w:val="00AD2511"/>
    <w:rsid w:val="00AD2831"/>
    <w:rsid w:val="00AD2DC9"/>
    <w:rsid w:val="00AD2E67"/>
    <w:rsid w:val="00AD3644"/>
    <w:rsid w:val="00AD3D7C"/>
    <w:rsid w:val="00AD4568"/>
    <w:rsid w:val="00AD4A1E"/>
    <w:rsid w:val="00AD5473"/>
    <w:rsid w:val="00AD5799"/>
    <w:rsid w:val="00AD5969"/>
    <w:rsid w:val="00AD66F0"/>
    <w:rsid w:val="00AD688D"/>
    <w:rsid w:val="00AD6AEF"/>
    <w:rsid w:val="00AD715B"/>
    <w:rsid w:val="00AD756F"/>
    <w:rsid w:val="00AD7DB3"/>
    <w:rsid w:val="00AD7E13"/>
    <w:rsid w:val="00AD7E4D"/>
    <w:rsid w:val="00AE1020"/>
    <w:rsid w:val="00AE144A"/>
    <w:rsid w:val="00AE15EE"/>
    <w:rsid w:val="00AE1939"/>
    <w:rsid w:val="00AE2315"/>
    <w:rsid w:val="00AE2D7A"/>
    <w:rsid w:val="00AE2EE1"/>
    <w:rsid w:val="00AE32B5"/>
    <w:rsid w:val="00AE3A25"/>
    <w:rsid w:val="00AE3D21"/>
    <w:rsid w:val="00AE424E"/>
    <w:rsid w:val="00AE4A0C"/>
    <w:rsid w:val="00AE4B37"/>
    <w:rsid w:val="00AE4E93"/>
    <w:rsid w:val="00AE4FDE"/>
    <w:rsid w:val="00AE5628"/>
    <w:rsid w:val="00AE5805"/>
    <w:rsid w:val="00AE5AEB"/>
    <w:rsid w:val="00AE5C87"/>
    <w:rsid w:val="00AE5DA2"/>
    <w:rsid w:val="00AE6407"/>
    <w:rsid w:val="00AE64E6"/>
    <w:rsid w:val="00AE665C"/>
    <w:rsid w:val="00AE68F0"/>
    <w:rsid w:val="00AE6DF5"/>
    <w:rsid w:val="00AE7077"/>
    <w:rsid w:val="00AE7502"/>
    <w:rsid w:val="00AE7788"/>
    <w:rsid w:val="00AE7A4B"/>
    <w:rsid w:val="00AE7B35"/>
    <w:rsid w:val="00AF03DE"/>
    <w:rsid w:val="00AF0FF1"/>
    <w:rsid w:val="00AF1075"/>
    <w:rsid w:val="00AF13CF"/>
    <w:rsid w:val="00AF20D3"/>
    <w:rsid w:val="00AF268E"/>
    <w:rsid w:val="00AF3185"/>
    <w:rsid w:val="00AF34F8"/>
    <w:rsid w:val="00AF594F"/>
    <w:rsid w:val="00AF59E5"/>
    <w:rsid w:val="00AF59EA"/>
    <w:rsid w:val="00AF5D8B"/>
    <w:rsid w:val="00AF5DB7"/>
    <w:rsid w:val="00AF652B"/>
    <w:rsid w:val="00AF695F"/>
    <w:rsid w:val="00AF6C9A"/>
    <w:rsid w:val="00AF6F09"/>
    <w:rsid w:val="00AF6F94"/>
    <w:rsid w:val="00AF73EB"/>
    <w:rsid w:val="00B004AE"/>
    <w:rsid w:val="00B00572"/>
    <w:rsid w:val="00B011A4"/>
    <w:rsid w:val="00B01A3B"/>
    <w:rsid w:val="00B023C1"/>
    <w:rsid w:val="00B02894"/>
    <w:rsid w:val="00B02A63"/>
    <w:rsid w:val="00B02E01"/>
    <w:rsid w:val="00B0300C"/>
    <w:rsid w:val="00B036FA"/>
    <w:rsid w:val="00B04BA3"/>
    <w:rsid w:val="00B04E36"/>
    <w:rsid w:val="00B050DF"/>
    <w:rsid w:val="00B0542A"/>
    <w:rsid w:val="00B06A62"/>
    <w:rsid w:val="00B06EC5"/>
    <w:rsid w:val="00B0713E"/>
    <w:rsid w:val="00B07620"/>
    <w:rsid w:val="00B077D6"/>
    <w:rsid w:val="00B07804"/>
    <w:rsid w:val="00B078A7"/>
    <w:rsid w:val="00B07AE8"/>
    <w:rsid w:val="00B1003D"/>
    <w:rsid w:val="00B108B6"/>
    <w:rsid w:val="00B10C67"/>
    <w:rsid w:val="00B119C8"/>
    <w:rsid w:val="00B11B2E"/>
    <w:rsid w:val="00B12BA1"/>
    <w:rsid w:val="00B13437"/>
    <w:rsid w:val="00B1369E"/>
    <w:rsid w:val="00B1374A"/>
    <w:rsid w:val="00B138DE"/>
    <w:rsid w:val="00B13A5A"/>
    <w:rsid w:val="00B1404A"/>
    <w:rsid w:val="00B140C0"/>
    <w:rsid w:val="00B1429B"/>
    <w:rsid w:val="00B14D4D"/>
    <w:rsid w:val="00B14EB7"/>
    <w:rsid w:val="00B14F1B"/>
    <w:rsid w:val="00B15333"/>
    <w:rsid w:val="00B15391"/>
    <w:rsid w:val="00B15A5E"/>
    <w:rsid w:val="00B15E4A"/>
    <w:rsid w:val="00B16B61"/>
    <w:rsid w:val="00B16BA5"/>
    <w:rsid w:val="00B16CEC"/>
    <w:rsid w:val="00B173DE"/>
    <w:rsid w:val="00B1786D"/>
    <w:rsid w:val="00B17CBE"/>
    <w:rsid w:val="00B17E9A"/>
    <w:rsid w:val="00B2005F"/>
    <w:rsid w:val="00B203BF"/>
    <w:rsid w:val="00B2048A"/>
    <w:rsid w:val="00B20849"/>
    <w:rsid w:val="00B20C28"/>
    <w:rsid w:val="00B21E54"/>
    <w:rsid w:val="00B22B78"/>
    <w:rsid w:val="00B2328C"/>
    <w:rsid w:val="00B23501"/>
    <w:rsid w:val="00B23E2E"/>
    <w:rsid w:val="00B24816"/>
    <w:rsid w:val="00B24A39"/>
    <w:rsid w:val="00B24C0A"/>
    <w:rsid w:val="00B24FA2"/>
    <w:rsid w:val="00B25100"/>
    <w:rsid w:val="00B252C3"/>
    <w:rsid w:val="00B25694"/>
    <w:rsid w:val="00B264C8"/>
    <w:rsid w:val="00B26A14"/>
    <w:rsid w:val="00B2738E"/>
    <w:rsid w:val="00B279AA"/>
    <w:rsid w:val="00B27A12"/>
    <w:rsid w:val="00B27B56"/>
    <w:rsid w:val="00B27DDD"/>
    <w:rsid w:val="00B30FDA"/>
    <w:rsid w:val="00B3100F"/>
    <w:rsid w:val="00B3107C"/>
    <w:rsid w:val="00B31368"/>
    <w:rsid w:val="00B313CB"/>
    <w:rsid w:val="00B31522"/>
    <w:rsid w:val="00B317B2"/>
    <w:rsid w:val="00B31F80"/>
    <w:rsid w:val="00B32377"/>
    <w:rsid w:val="00B32C00"/>
    <w:rsid w:val="00B32CDC"/>
    <w:rsid w:val="00B32D14"/>
    <w:rsid w:val="00B33405"/>
    <w:rsid w:val="00B33B5F"/>
    <w:rsid w:val="00B351DA"/>
    <w:rsid w:val="00B35AA6"/>
    <w:rsid w:val="00B35D17"/>
    <w:rsid w:val="00B36DE7"/>
    <w:rsid w:val="00B36F0B"/>
    <w:rsid w:val="00B36F3C"/>
    <w:rsid w:val="00B370F1"/>
    <w:rsid w:val="00B3720C"/>
    <w:rsid w:val="00B37233"/>
    <w:rsid w:val="00B376B4"/>
    <w:rsid w:val="00B37CD8"/>
    <w:rsid w:val="00B37CF2"/>
    <w:rsid w:val="00B37EE2"/>
    <w:rsid w:val="00B40419"/>
    <w:rsid w:val="00B41C23"/>
    <w:rsid w:val="00B42843"/>
    <w:rsid w:val="00B42DD0"/>
    <w:rsid w:val="00B43083"/>
    <w:rsid w:val="00B434FA"/>
    <w:rsid w:val="00B43785"/>
    <w:rsid w:val="00B438FE"/>
    <w:rsid w:val="00B43B3D"/>
    <w:rsid w:val="00B43C3B"/>
    <w:rsid w:val="00B44456"/>
    <w:rsid w:val="00B44C0C"/>
    <w:rsid w:val="00B45648"/>
    <w:rsid w:val="00B45EF1"/>
    <w:rsid w:val="00B463B3"/>
    <w:rsid w:val="00B463E5"/>
    <w:rsid w:val="00B46498"/>
    <w:rsid w:val="00B46735"/>
    <w:rsid w:val="00B46B43"/>
    <w:rsid w:val="00B46C1E"/>
    <w:rsid w:val="00B473F2"/>
    <w:rsid w:val="00B4785E"/>
    <w:rsid w:val="00B47A3A"/>
    <w:rsid w:val="00B47CB5"/>
    <w:rsid w:val="00B501A4"/>
    <w:rsid w:val="00B52295"/>
    <w:rsid w:val="00B525F6"/>
    <w:rsid w:val="00B52736"/>
    <w:rsid w:val="00B52BE0"/>
    <w:rsid w:val="00B52DB5"/>
    <w:rsid w:val="00B5312F"/>
    <w:rsid w:val="00B531A4"/>
    <w:rsid w:val="00B5331C"/>
    <w:rsid w:val="00B53592"/>
    <w:rsid w:val="00B53DDD"/>
    <w:rsid w:val="00B53EC2"/>
    <w:rsid w:val="00B541B1"/>
    <w:rsid w:val="00B543AE"/>
    <w:rsid w:val="00B54E04"/>
    <w:rsid w:val="00B56106"/>
    <w:rsid w:val="00B568A6"/>
    <w:rsid w:val="00B56D3E"/>
    <w:rsid w:val="00B56F28"/>
    <w:rsid w:val="00B573CC"/>
    <w:rsid w:val="00B57C0E"/>
    <w:rsid w:val="00B57D6B"/>
    <w:rsid w:val="00B60E87"/>
    <w:rsid w:val="00B61195"/>
    <w:rsid w:val="00B612A0"/>
    <w:rsid w:val="00B61433"/>
    <w:rsid w:val="00B6149C"/>
    <w:rsid w:val="00B61C26"/>
    <w:rsid w:val="00B6209B"/>
    <w:rsid w:val="00B622D3"/>
    <w:rsid w:val="00B626DD"/>
    <w:rsid w:val="00B63F01"/>
    <w:rsid w:val="00B644BE"/>
    <w:rsid w:val="00B644DB"/>
    <w:rsid w:val="00B64D85"/>
    <w:rsid w:val="00B64E74"/>
    <w:rsid w:val="00B656CE"/>
    <w:rsid w:val="00B65AD4"/>
    <w:rsid w:val="00B65BBF"/>
    <w:rsid w:val="00B671BB"/>
    <w:rsid w:val="00B671EC"/>
    <w:rsid w:val="00B67276"/>
    <w:rsid w:val="00B675F2"/>
    <w:rsid w:val="00B67D76"/>
    <w:rsid w:val="00B70602"/>
    <w:rsid w:val="00B70E0C"/>
    <w:rsid w:val="00B711B5"/>
    <w:rsid w:val="00B72F7A"/>
    <w:rsid w:val="00B734A5"/>
    <w:rsid w:val="00B73921"/>
    <w:rsid w:val="00B73BB9"/>
    <w:rsid w:val="00B73C29"/>
    <w:rsid w:val="00B73D7B"/>
    <w:rsid w:val="00B7411B"/>
    <w:rsid w:val="00B7475E"/>
    <w:rsid w:val="00B74AE4"/>
    <w:rsid w:val="00B75581"/>
    <w:rsid w:val="00B75A9E"/>
    <w:rsid w:val="00B75AB8"/>
    <w:rsid w:val="00B75ECB"/>
    <w:rsid w:val="00B7612E"/>
    <w:rsid w:val="00B76823"/>
    <w:rsid w:val="00B768BE"/>
    <w:rsid w:val="00B768C1"/>
    <w:rsid w:val="00B77342"/>
    <w:rsid w:val="00B77BD5"/>
    <w:rsid w:val="00B77D16"/>
    <w:rsid w:val="00B77FE6"/>
    <w:rsid w:val="00B80FC9"/>
    <w:rsid w:val="00B81508"/>
    <w:rsid w:val="00B821C4"/>
    <w:rsid w:val="00B825DB"/>
    <w:rsid w:val="00B82C9E"/>
    <w:rsid w:val="00B82CB1"/>
    <w:rsid w:val="00B82EFB"/>
    <w:rsid w:val="00B830C9"/>
    <w:rsid w:val="00B83476"/>
    <w:rsid w:val="00B835C2"/>
    <w:rsid w:val="00B83FFB"/>
    <w:rsid w:val="00B84271"/>
    <w:rsid w:val="00B84C41"/>
    <w:rsid w:val="00B8597A"/>
    <w:rsid w:val="00B85A55"/>
    <w:rsid w:val="00B86108"/>
    <w:rsid w:val="00B8643C"/>
    <w:rsid w:val="00B869E1"/>
    <w:rsid w:val="00B86B3A"/>
    <w:rsid w:val="00B86FE3"/>
    <w:rsid w:val="00B87545"/>
    <w:rsid w:val="00B87E50"/>
    <w:rsid w:val="00B9017E"/>
    <w:rsid w:val="00B90272"/>
    <w:rsid w:val="00B90964"/>
    <w:rsid w:val="00B90A53"/>
    <w:rsid w:val="00B90B9F"/>
    <w:rsid w:val="00B913EF"/>
    <w:rsid w:val="00B9158D"/>
    <w:rsid w:val="00B916A1"/>
    <w:rsid w:val="00B9176C"/>
    <w:rsid w:val="00B919BC"/>
    <w:rsid w:val="00B91A53"/>
    <w:rsid w:val="00B9320E"/>
    <w:rsid w:val="00B938AD"/>
    <w:rsid w:val="00B9391F"/>
    <w:rsid w:val="00B93B85"/>
    <w:rsid w:val="00B93B8E"/>
    <w:rsid w:val="00B93CB5"/>
    <w:rsid w:val="00B93D29"/>
    <w:rsid w:val="00B94284"/>
    <w:rsid w:val="00B943BF"/>
    <w:rsid w:val="00B944BD"/>
    <w:rsid w:val="00B9450C"/>
    <w:rsid w:val="00B945CC"/>
    <w:rsid w:val="00B94B23"/>
    <w:rsid w:val="00B9581D"/>
    <w:rsid w:val="00B958D1"/>
    <w:rsid w:val="00B95A93"/>
    <w:rsid w:val="00B95DC7"/>
    <w:rsid w:val="00B96290"/>
    <w:rsid w:val="00B962DE"/>
    <w:rsid w:val="00B963F7"/>
    <w:rsid w:val="00B96809"/>
    <w:rsid w:val="00B9692B"/>
    <w:rsid w:val="00B96EE5"/>
    <w:rsid w:val="00B97298"/>
    <w:rsid w:val="00B975D3"/>
    <w:rsid w:val="00B97D34"/>
    <w:rsid w:val="00B97EAC"/>
    <w:rsid w:val="00BA0985"/>
    <w:rsid w:val="00BA0C9D"/>
    <w:rsid w:val="00BA0E55"/>
    <w:rsid w:val="00BA11B3"/>
    <w:rsid w:val="00BA1420"/>
    <w:rsid w:val="00BA1544"/>
    <w:rsid w:val="00BA1E8E"/>
    <w:rsid w:val="00BA2B5C"/>
    <w:rsid w:val="00BA2E6B"/>
    <w:rsid w:val="00BA2F1D"/>
    <w:rsid w:val="00BA38FD"/>
    <w:rsid w:val="00BA4D72"/>
    <w:rsid w:val="00BA4E6F"/>
    <w:rsid w:val="00BA4F30"/>
    <w:rsid w:val="00BA5485"/>
    <w:rsid w:val="00BA59BF"/>
    <w:rsid w:val="00BA5B4F"/>
    <w:rsid w:val="00BA623B"/>
    <w:rsid w:val="00BA66DE"/>
    <w:rsid w:val="00BA6BE2"/>
    <w:rsid w:val="00BA7090"/>
    <w:rsid w:val="00BA73F4"/>
    <w:rsid w:val="00BA7EBA"/>
    <w:rsid w:val="00BB0308"/>
    <w:rsid w:val="00BB055D"/>
    <w:rsid w:val="00BB1100"/>
    <w:rsid w:val="00BB1164"/>
    <w:rsid w:val="00BB164B"/>
    <w:rsid w:val="00BB1845"/>
    <w:rsid w:val="00BB1BB9"/>
    <w:rsid w:val="00BB1E98"/>
    <w:rsid w:val="00BB232B"/>
    <w:rsid w:val="00BB24BE"/>
    <w:rsid w:val="00BB26DA"/>
    <w:rsid w:val="00BB43BD"/>
    <w:rsid w:val="00BB4C1F"/>
    <w:rsid w:val="00BB4E2F"/>
    <w:rsid w:val="00BB52B6"/>
    <w:rsid w:val="00BB6304"/>
    <w:rsid w:val="00BB64E5"/>
    <w:rsid w:val="00BB6AA8"/>
    <w:rsid w:val="00BB706B"/>
    <w:rsid w:val="00BB717B"/>
    <w:rsid w:val="00BB7654"/>
    <w:rsid w:val="00BC0320"/>
    <w:rsid w:val="00BC0347"/>
    <w:rsid w:val="00BC068A"/>
    <w:rsid w:val="00BC087E"/>
    <w:rsid w:val="00BC08A5"/>
    <w:rsid w:val="00BC0E9D"/>
    <w:rsid w:val="00BC1608"/>
    <w:rsid w:val="00BC1AA7"/>
    <w:rsid w:val="00BC23C2"/>
    <w:rsid w:val="00BC2F76"/>
    <w:rsid w:val="00BC32DB"/>
    <w:rsid w:val="00BC33D9"/>
    <w:rsid w:val="00BC36B4"/>
    <w:rsid w:val="00BC3F9F"/>
    <w:rsid w:val="00BC525F"/>
    <w:rsid w:val="00BC5A28"/>
    <w:rsid w:val="00BC651E"/>
    <w:rsid w:val="00BC6EB4"/>
    <w:rsid w:val="00BC728A"/>
    <w:rsid w:val="00BC7350"/>
    <w:rsid w:val="00BC7538"/>
    <w:rsid w:val="00BC7769"/>
    <w:rsid w:val="00BC7C5D"/>
    <w:rsid w:val="00BC7CF6"/>
    <w:rsid w:val="00BD04C1"/>
    <w:rsid w:val="00BD05E4"/>
    <w:rsid w:val="00BD0B86"/>
    <w:rsid w:val="00BD1814"/>
    <w:rsid w:val="00BD2967"/>
    <w:rsid w:val="00BD2D1B"/>
    <w:rsid w:val="00BD368E"/>
    <w:rsid w:val="00BD3777"/>
    <w:rsid w:val="00BD3FCE"/>
    <w:rsid w:val="00BD4348"/>
    <w:rsid w:val="00BD46B7"/>
    <w:rsid w:val="00BD46ED"/>
    <w:rsid w:val="00BD49D5"/>
    <w:rsid w:val="00BD4BA0"/>
    <w:rsid w:val="00BD58B9"/>
    <w:rsid w:val="00BD5A80"/>
    <w:rsid w:val="00BD6826"/>
    <w:rsid w:val="00BD7921"/>
    <w:rsid w:val="00BE03AA"/>
    <w:rsid w:val="00BE10E9"/>
    <w:rsid w:val="00BE12F9"/>
    <w:rsid w:val="00BE1492"/>
    <w:rsid w:val="00BE25DC"/>
    <w:rsid w:val="00BE2782"/>
    <w:rsid w:val="00BE28BE"/>
    <w:rsid w:val="00BE2B97"/>
    <w:rsid w:val="00BE2E44"/>
    <w:rsid w:val="00BE3153"/>
    <w:rsid w:val="00BE445B"/>
    <w:rsid w:val="00BE4725"/>
    <w:rsid w:val="00BE49FC"/>
    <w:rsid w:val="00BE4B8B"/>
    <w:rsid w:val="00BE4C6C"/>
    <w:rsid w:val="00BE4D41"/>
    <w:rsid w:val="00BE559E"/>
    <w:rsid w:val="00BE58EB"/>
    <w:rsid w:val="00BE5A6B"/>
    <w:rsid w:val="00BE5F97"/>
    <w:rsid w:val="00BE656A"/>
    <w:rsid w:val="00BE798D"/>
    <w:rsid w:val="00BF0B20"/>
    <w:rsid w:val="00BF1393"/>
    <w:rsid w:val="00BF1578"/>
    <w:rsid w:val="00BF1744"/>
    <w:rsid w:val="00BF1D30"/>
    <w:rsid w:val="00BF3263"/>
    <w:rsid w:val="00BF449E"/>
    <w:rsid w:val="00BF450D"/>
    <w:rsid w:val="00BF49AD"/>
    <w:rsid w:val="00BF5099"/>
    <w:rsid w:val="00BF53E6"/>
    <w:rsid w:val="00BF5E8E"/>
    <w:rsid w:val="00BF6153"/>
    <w:rsid w:val="00BF635F"/>
    <w:rsid w:val="00BF6738"/>
    <w:rsid w:val="00BF6B9D"/>
    <w:rsid w:val="00BF6EE9"/>
    <w:rsid w:val="00BF78C0"/>
    <w:rsid w:val="00BF7ECB"/>
    <w:rsid w:val="00C00177"/>
    <w:rsid w:val="00C0127E"/>
    <w:rsid w:val="00C012E9"/>
    <w:rsid w:val="00C019C0"/>
    <w:rsid w:val="00C02420"/>
    <w:rsid w:val="00C02686"/>
    <w:rsid w:val="00C02963"/>
    <w:rsid w:val="00C02A4A"/>
    <w:rsid w:val="00C0373A"/>
    <w:rsid w:val="00C03818"/>
    <w:rsid w:val="00C03883"/>
    <w:rsid w:val="00C03BD5"/>
    <w:rsid w:val="00C04029"/>
    <w:rsid w:val="00C0415B"/>
    <w:rsid w:val="00C049D0"/>
    <w:rsid w:val="00C04F23"/>
    <w:rsid w:val="00C0562D"/>
    <w:rsid w:val="00C0607B"/>
    <w:rsid w:val="00C068AE"/>
    <w:rsid w:val="00C06A41"/>
    <w:rsid w:val="00C06D1D"/>
    <w:rsid w:val="00C07593"/>
    <w:rsid w:val="00C075E8"/>
    <w:rsid w:val="00C07B67"/>
    <w:rsid w:val="00C07BC7"/>
    <w:rsid w:val="00C07F7B"/>
    <w:rsid w:val="00C10221"/>
    <w:rsid w:val="00C10DD9"/>
    <w:rsid w:val="00C116BB"/>
    <w:rsid w:val="00C11805"/>
    <w:rsid w:val="00C11F46"/>
    <w:rsid w:val="00C12021"/>
    <w:rsid w:val="00C12927"/>
    <w:rsid w:val="00C12CF0"/>
    <w:rsid w:val="00C12F31"/>
    <w:rsid w:val="00C131AC"/>
    <w:rsid w:val="00C140DA"/>
    <w:rsid w:val="00C144FF"/>
    <w:rsid w:val="00C1467E"/>
    <w:rsid w:val="00C148FE"/>
    <w:rsid w:val="00C14E01"/>
    <w:rsid w:val="00C1535D"/>
    <w:rsid w:val="00C154DF"/>
    <w:rsid w:val="00C1631A"/>
    <w:rsid w:val="00C16378"/>
    <w:rsid w:val="00C167FB"/>
    <w:rsid w:val="00C16E0A"/>
    <w:rsid w:val="00C201A0"/>
    <w:rsid w:val="00C20E40"/>
    <w:rsid w:val="00C215AD"/>
    <w:rsid w:val="00C21A94"/>
    <w:rsid w:val="00C225CA"/>
    <w:rsid w:val="00C22750"/>
    <w:rsid w:val="00C22913"/>
    <w:rsid w:val="00C22B96"/>
    <w:rsid w:val="00C22C99"/>
    <w:rsid w:val="00C23023"/>
    <w:rsid w:val="00C239B1"/>
    <w:rsid w:val="00C23F80"/>
    <w:rsid w:val="00C240A1"/>
    <w:rsid w:val="00C248AA"/>
    <w:rsid w:val="00C24992"/>
    <w:rsid w:val="00C24B41"/>
    <w:rsid w:val="00C24DBA"/>
    <w:rsid w:val="00C25353"/>
    <w:rsid w:val="00C26524"/>
    <w:rsid w:val="00C2754F"/>
    <w:rsid w:val="00C27B38"/>
    <w:rsid w:val="00C301CA"/>
    <w:rsid w:val="00C305F1"/>
    <w:rsid w:val="00C30D35"/>
    <w:rsid w:val="00C30DC4"/>
    <w:rsid w:val="00C30E88"/>
    <w:rsid w:val="00C31336"/>
    <w:rsid w:val="00C31D1F"/>
    <w:rsid w:val="00C32892"/>
    <w:rsid w:val="00C32989"/>
    <w:rsid w:val="00C32C6A"/>
    <w:rsid w:val="00C3361D"/>
    <w:rsid w:val="00C339E1"/>
    <w:rsid w:val="00C33AE3"/>
    <w:rsid w:val="00C33D8F"/>
    <w:rsid w:val="00C33E28"/>
    <w:rsid w:val="00C34380"/>
    <w:rsid w:val="00C34685"/>
    <w:rsid w:val="00C34A34"/>
    <w:rsid w:val="00C3516B"/>
    <w:rsid w:val="00C35AF1"/>
    <w:rsid w:val="00C36018"/>
    <w:rsid w:val="00C36D9F"/>
    <w:rsid w:val="00C373D4"/>
    <w:rsid w:val="00C3744C"/>
    <w:rsid w:val="00C37C3B"/>
    <w:rsid w:val="00C40597"/>
    <w:rsid w:val="00C40F47"/>
    <w:rsid w:val="00C41015"/>
    <w:rsid w:val="00C41099"/>
    <w:rsid w:val="00C4149A"/>
    <w:rsid w:val="00C41820"/>
    <w:rsid w:val="00C4183E"/>
    <w:rsid w:val="00C42D0D"/>
    <w:rsid w:val="00C42EAF"/>
    <w:rsid w:val="00C42F1D"/>
    <w:rsid w:val="00C43465"/>
    <w:rsid w:val="00C43644"/>
    <w:rsid w:val="00C4365C"/>
    <w:rsid w:val="00C43F62"/>
    <w:rsid w:val="00C4417D"/>
    <w:rsid w:val="00C4427A"/>
    <w:rsid w:val="00C4453E"/>
    <w:rsid w:val="00C44614"/>
    <w:rsid w:val="00C447E5"/>
    <w:rsid w:val="00C4679C"/>
    <w:rsid w:val="00C46E0B"/>
    <w:rsid w:val="00C47087"/>
    <w:rsid w:val="00C47504"/>
    <w:rsid w:val="00C476CE"/>
    <w:rsid w:val="00C47DDC"/>
    <w:rsid w:val="00C508AF"/>
    <w:rsid w:val="00C509B3"/>
    <w:rsid w:val="00C50E12"/>
    <w:rsid w:val="00C51072"/>
    <w:rsid w:val="00C51F21"/>
    <w:rsid w:val="00C5244F"/>
    <w:rsid w:val="00C525BF"/>
    <w:rsid w:val="00C527CA"/>
    <w:rsid w:val="00C52E72"/>
    <w:rsid w:val="00C52E79"/>
    <w:rsid w:val="00C52F31"/>
    <w:rsid w:val="00C53050"/>
    <w:rsid w:val="00C530BE"/>
    <w:rsid w:val="00C530E5"/>
    <w:rsid w:val="00C5346A"/>
    <w:rsid w:val="00C53978"/>
    <w:rsid w:val="00C54794"/>
    <w:rsid w:val="00C54BE3"/>
    <w:rsid w:val="00C55390"/>
    <w:rsid w:val="00C55C24"/>
    <w:rsid w:val="00C55D9A"/>
    <w:rsid w:val="00C563E4"/>
    <w:rsid w:val="00C56BBE"/>
    <w:rsid w:val="00C56E32"/>
    <w:rsid w:val="00C56FFF"/>
    <w:rsid w:val="00C575C6"/>
    <w:rsid w:val="00C57B95"/>
    <w:rsid w:val="00C57BC0"/>
    <w:rsid w:val="00C6002E"/>
    <w:rsid w:val="00C604EE"/>
    <w:rsid w:val="00C60561"/>
    <w:rsid w:val="00C607D9"/>
    <w:rsid w:val="00C609F9"/>
    <w:rsid w:val="00C6165A"/>
    <w:rsid w:val="00C61B30"/>
    <w:rsid w:val="00C61C6A"/>
    <w:rsid w:val="00C61E62"/>
    <w:rsid w:val="00C62125"/>
    <w:rsid w:val="00C625B7"/>
    <w:rsid w:val="00C625E6"/>
    <w:rsid w:val="00C6318F"/>
    <w:rsid w:val="00C631BB"/>
    <w:rsid w:val="00C63C3E"/>
    <w:rsid w:val="00C63DCB"/>
    <w:rsid w:val="00C63EC4"/>
    <w:rsid w:val="00C64069"/>
    <w:rsid w:val="00C6465C"/>
    <w:rsid w:val="00C64ABC"/>
    <w:rsid w:val="00C6667D"/>
    <w:rsid w:val="00C67172"/>
    <w:rsid w:val="00C701B8"/>
    <w:rsid w:val="00C704EE"/>
    <w:rsid w:val="00C70700"/>
    <w:rsid w:val="00C70836"/>
    <w:rsid w:val="00C70A38"/>
    <w:rsid w:val="00C70A40"/>
    <w:rsid w:val="00C70C1D"/>
    <w:rsid w:val="00C70F72"/>
    <w:rsid w:val="00C714F4"/>
    <w:rsid w:val="00C71883"/>
    <w:rsid w:val="00C74717"/>
    <w:rsid w:val="00C752D9"/>
    <w:rsid w:val="00C756C8"/>
    <w:rsid w:val="00C75744"/>
    <w:rsid w:val="00C75FD4"/>
    <w:rsid w:val="00C764BC"/>
    <w:rsid w:val="00C76717"/>
    <w:rsid w:val="00C767B3"/>
    <w:rsid w:val="00C7740F"/>
    <w:rsid w:val="00C77B32"/>
    <w:rsid w:val="00C803D6"/>
    <w:rsid w:val="00C8049C"/>
    <w:rsid w:val="00C80738"/>
    <w:rsid w:val="00C807C8"/>
    <w:rsid w:val="00C80CA3"/>
    <w:rsid w:val="00C814E0"/>
    <w:rsid w:val="00C81C36"/>
    <w:rsid w:val="00C81E20"/>
    <w:rsid w:val="00C827AF"/>
    <w:rsid w:val="00C82B35"/>
    <w:rsid w:val="00C83372"/>
    <w:rsid w:val="00C838EC"/>
    <w:rsid w:val="00C83CFD"/>
    <w:rsid w:val="00C84847"/>
    <w:rsid w:val="00C84B96"/>
    <w:rsid w:val="00C85640"/>
    <w:rsid w:val="00C85B0D"/>
    <w:rsid w:val="00C85BA3"/>
    <w:rsid w:val="00C85E8F"/>
    <w:rsid w:val="00C86311"/>
    <w:rsid w:val="00C86C23"/>
    <w:rsid w:val="00C86E8F"/>
    <w:rsid w:val="00C86EE3"/>
    <w:rsid w:val="00C87003"/>
    <w:rsid w:val="00C87218"/>
    <w:rsid w:val="00C87762"/>
    <w:rsid w:val="00C87D73"/>
    <w:rsid w:val="00C87DF7"/>
    <w:rsid w:val="00C90A0D"/>
    <w:rsid w:val="00C90C57"/>
    <w:rsid w:val="00C90D55"/>
    <w:rsid w:val="00C91660"/>
    <w:rsid w:val="00C917C7"/>
    <w:rsid w:val="00C91C18"/>
    <w:rsid w:val="00C91D47"/>
    <w:rsid w:val="00C92106"/>
    <w:rsid w:val="00C9236D"/>
    <w:rsid w:val="00C924DD"/>
    <w:rsid w:val="00C92504"/>
    <w:rsid w:val="00C92936"/>
    <w:rsid w:val="00C92A74"/>
    <w:rsid w:val="00C92E63"/>
    <w:rsid w:val="00C9352D"/>
    <w:rsid w:val="00C937DE"/>
    <w:rsid w:val="00C95120"/>
    <w:rsid w:val="00C9567A"/>
    <w:rsid w:val="00C95A68"/>
    <w:rsid w:val="00C95F76"/>
    <w:rsid w:val="00C96014"/>
    <w:rsid w:val="00C96681"/>
    <w:rsid w:val="00C96C65"/>
    <w:rsid w:val="00C96D24"/>
    <w:rsid w:val="00C96E09"/>
    <w:rsid w:val="00C96F0F"/>
    <w:rsid w:val="00C9741F"/>
    <w:rsid w:val="00C97D9C"/>
    <w:rsid w:val="00CA0386"/>
    <w:rsid w:val="00CA03D8"/>
    <w:rsid w:val="00CA05D3"/>
    <w:rsid w:val="00CA1A0B"/>
    <w:rsid w:val="00CA1B50"/>
    <w:rsid w:val="00CA1CE5"/>
    <w:rsid w:val="00CA1CFD"/>
    <w:rsid w:val="00CA1E8E"/>
    <w:rsid w:val="00CA1E93"/>
    <w:rsid w:val="00CA2449"/>
    <w:rsid w:val="00CA2D67"/>
    <w:rsid w:val="00CA2F0C"/>
    <w:rsid w:val="00CA3AFA"/>
    <w:rsid w:val="00CA4DC6"/>
    <w:rsid w:val="00CA5292"/>
    <w:rsid w:val="00CA530D"/>
    <w:rsid w:val="00CA53EE"/>
    <w:rsid w:val="00CA5938"/>
    <w:rsid w:val="00CA61EE"/>
    <w:rsid w:val="00CA7974"/>
    <w:rsid w:val="00CA7BAF"/>
    <w:rsid w:val="00CB027E"/>
    <w:rsid w:val="00CB04BC"/>
    <w:rsid w:val="00CB05AE"/>
    <w:rsid w:val="00CB0F81"/>
    <w:rsid w:val="00CB1045"/>
    <w:rsid w:val="00CB12B4"/>
    <w:rsid w:val="00CB1754"/>
    <w:rsid w:val="00CB187B"/>
    <w:rsid w:val="00CB2105"/>
    <w:rsid w:val="00CB227F"/>
    <w:rsid w:val="00CB2899"/>
    <w:rsid w:val="00CB2AF2"/>
    <w:rsid w:val="00CB2B4B"/>
    <w:rsid w:val="00CB2E77"/>
    <w:rsid w:val="00CB30AA"/>
    <w:rsid w:val="00CB30FF"/>
    <w:rsid w:val="00CB37FF"/>
    <w:rsid w:val="00CB3A77"/>
    <w:rsid w:val="00CB3C92"/>
    <w:rsid w:val="00CB3FCB"/>
    <w:rsid w:val="00CB57EE"/>
    <w:rsid w:val="00CB5E99"/>
    <w:rsid w:val="00CB6149"/>
    <w:rsid w:val="00CB6FB2"/>
    <w:rsid w:val="00CB752C"/>
    <w:rsid w:val="00CB7697"/>
    <w:rsid w:val="00CC01E0"/>
    <w:rsid w:val="00CC089F"/>
    <w:rsid w:val="00CC0F27"/>
    <w:rsid w:val="00CC110F"/>
    <w:rsid w:val="00CC1194"/>
    <w:rsid w:val="00CC1527"/>
    <w:rsid w:val="00CC16AB"/>
    <w:rsid w:val="00CC20D0"/>
    <w:rsid w:val="00CC20FC"/>
    <w:rsid w:val="00CC2591"/>
    <w:rsid w:val="00CC2A04"/>
    <w:rsid w:val="00CC2BAE"/>
    <w:rsid w:val="00CC2CCA"/>
    <w:rsid w:val="00CC2E70"/>
    <w:rsid w:val="00CC2ECF"/>
    <w:rsid w:val="00CC302E"/>
    <w:rsid w:val="00CC3508"/>
    <w:rsid w:val="00CC36A1"/>
    <w:rsid w:val="00CC3B11"/>
    <w:rsid w:val="00CC3DAF"/>
    <w:rsid w:val="00CC3DF3"/>
    <w:rsid w:val="00CC4071"/>
    <w:rsid w:val="00CC51BE"/>
    <w:rsid w:val="00CC52DA"/>
    <w:rsid w:val="00CC5353"/>
    <w:rsid w:val="00CC5E90"/>
    <w:rsid w:val="00CC65A1"/>
    <w:rsid w:val="00CC7295"/>
    <w:rsid w:val="00CC7C93"/>
    <w:rsid w:val="00CC7D15"/>
    <w:rsid w:val="00CC7F1B"/>
    <w:rsid w:val="00CD0657"/>
    <w:rsid w:val="00CD17BB"/>
    <w:rsid w:val="00CD17DF"/>
    <w:rsid w:val="00CD2148"/>
    <w:rsid w:val="00CD2653"/>
    <w:rsid w:val="00CD28B4"/>
    <w:rsid w:val="00CD2C13"/>
    <w:rsid w:val="00CD2EFC"/>
    <w:rsid w:val="00CD3C57"/>
    <w:rsid w:val="00CD4092"/>
    <w:rsid w:val="00CD49B1"/>
    <w:rsid w:val="00CD59A6"/>
    <w:rsid w:val="00CD5C03"/>
    <w:rsid w:val="00CD6113"/>
    <w:rsid w:val="00CD668E"/>
    <w:rsid w:val="00CD6CA4"/>
    <w:rsid w:val="00CD6E7F"/>
    <w:rsid w:val="00CD6F1A"/>
    <w:rsid w:val="00CD7230"/>
    <w:rsid w:val="00CD754A"/>
    <w:rsid w:val="00CD78B5"/>
    <w:rsid w:val="00CD7E92"/>
    <w:rsid w:val="00CE0060"/>
    <w:rsid w:val="00CE0758"/>
    <w:rsid w:val="00CE0B7C"/>
    <w:rsid w:val="00CE0EB4"/>
    <w:rsid w:val="00CE1495"/>
    <w:rsid w:val="00CE220F"/>
    <w:rsid w:val="00CE2261"/>
    <w:rsid w:val="00CE236A"/>
    <w:rsid w:val="00CE272D"/>
    <w:rsid w:val="00CE2D2C"/>
    <w:rsid w:val="00CE33E5"/>
    <w:rsid w:val="00CE3491"/>
    <w:rsid w:val="00CE3CB1"/>
    <w:rsid w:val="00CE3D88"/>
    <w:rsid w:val="00CE3F12"/>
    <w:rsid w:val="00CE42CB"/>
    <w:rsid w:val="00CE450E"/>
    <w:rsid w:val="00CE4F75"/>
    <w:rsid w:val="00CE5566"/>
    <w:rsid w:val="00CE59D7"/>
    <w:rsid w:val="00CE5A35"/>
    <w:rsid w:val="00CE603E"/>
    <w:rsid w:val="00CE6743"/>
    <w:rsid w:val="00CE6B69"/>
    <w:rsid w:val="00CE6CBE"/>
    <w:rsid w:val="00CE72FC"/>
    <w:rsid w:val="00CE7504"/>
    <w:rsid w:val="00CE75E1"/>
    <w:rsid w:val="00CE7B6D"/>
    <w:rsid w:val="00CF0D03"/>
    <w:rsid w:val="00CF136D"/>
    <w:rsid w:val="00CF149B"/>
    <w:rsid w:val="00CF1AC2"/>
    <w:rsid w:val="00CF2263"/>
    <w:rsid w:val="00CF264A"/>
    <w:rsid w:val="00CF3345"/>
    <w:rsid w:val="00CF363F"/>
    <w:rsid w:val="00CF3770"/>
    <w:rsid w:val="00CF414C"/>
    <w:rsid w:val="00CF4E93"/>
    <w:rsid w:val="00CF5469"/>
    <w:rsid w:val="00CF5CA5"/>
    <w:rsid w:val="00CF5CC7"/>
    <w:rsid w:val="00CF5E07"/>
    <w:rsid w:val="00CF61D3"/>
    <w:rsid w:val="00CF67FA"/>
    <w:rsid w:val="00D000A8"/>
    <w:rsid w:val="00D00F44"/>
    <w:rsid w:val="00D0120B"/>
    <w:rsid w:val="00D01658"/>
    <w:rsid w:val="00D01A0F"/>
    <w:rsid w:val="00D02403"/>
    <w:rsid w:val="00D02796"/>
    <w:rsid w:val="00D02B08"/>
    <w:rsid w:val="00D030F9"/>
    <w:rsid w:val="00D030FB"/>
    <w:rsid w:val="00D03872"/>
    <w:rsid w:val="00D0391E"/>
    <w:rsid w:val="00D03954"/>
    <w:rsid w:val="00D040CE"/>
    <w:rsid w:val="00D041AB"/>
    <w:rsid w:val="00D041F0"/>
    <w:rsid w:val="00D04999"/>
    <w:rsid w:val="00D04B29"/>
    <w:rsid w:val="00D04CC5"/>
    <w:rsid w:val="00D05DC4"/>
    <w:rsid w:val="00D0619F"/>
    <w:rsid w:val="00D065E1"/>
    <w:rsid w:val="00D077B5"/>
    <w:rsid w:val="00D07DD9"/>
    <w:rsid w:val="00D10214"/>
    <w:rsid w:val="00D102A8"/>
    <w:rsid w:val="00D107B3"/>
    <w:rsid w:val="00D1082D"/>
    <w:rsid w:val="00D10C7C"/>
    <w:rsid w:val="00D11194"/>
    <w:rsid w:val="00D11B96"/>
    <w:rsid w:val="00D11D37"/>
    <w:rsid w:val="00D12351"/>
    <w:rsid w:val="00D12995"/>
    <w:rsid w:val="00D12CAC"/>
    <w:rsid w:val="00D13D74"/>
    <w:rsid w:val="00D148C9"/>
    <w:rsid w:val="00D14968"/>
    <w:rsid w:val="00D1577B"/>
    <w:rsid w:val="00D15802"/>
    <w:rsid w:val="00D16788"/>
    <w:rsid w:val="00D16AA0"/>
    <w:rsid w:val="00D16B8A"/>
    <w:rsid w:val="00D17575"/>
    <w:rsid w:val="00D17851"/>
    <w:rsid w:val="00D17C0F"/>
    <w:rsid w:val="00D204C9"/>
    <w:rsid w:val="00D209EC"/>
    <w:rsid w:val="00D20B9F"/>
    <w:rsid w:val="00D21139"/>
    <w:rsid w:val="00D2127E"/>
    <w:rsid w:val="00D21853"/>
    <w:rsid w:val="00D221A9"/>
    <w:rsid w:val="00D221E3"/>
    <w:rsid w:val="00D224A2"/>
    <w:rsid w:val="00D22845"/>
    <w:rsid w:val="00D228A5"/>
    <w:rsid w:val="00D22BF9"/>
    <w:rsid w:val="00D23180"/>
    <w:rsid w:val="00D2385E"/>
    <w:rsid w:val="00D23CE6"/>
    <w:rsid w:val="00D2481C"/>
    <w:rsid w:val="00D24860"/>
    <w:rsid w:val="00D25468"/>
    <w:rsid w:val="00D25913"/>
    <w:rsid w:val="00D26056"/>
    <w:rsid w:val="00D270CB"/>
    <w:rsid w:val="00D27490"/>
    <w:rsid w:val="00D2749A"/>
    <w:rsid w:val="00D27E14"/>
    <w:rsid w:val="00D300A2"/>
    <w:rsid w:val="00D30970"/>
    <w:rsid w:val="00D30D82"/>
    <w:rsid w:val="00D310FD"/>
    <w:rsid w:val="00D322BF"/>
    <w:rsid w:val="00D32448"/>
    <w:rsid w:val="00D32658"/>
    <w:rsid w:val="00D32B94"/>
    <w:rsid w:val="00D32D5C"/>
    <w:rsid w:val="00D32E8E"/>
    <w:rsid w:val="00D332D2"/>
    <w:rsid w:val="00D3372D"/>
    <w:rsid w:val="00D33E0C"/>
    <w:rsid w:val="00D343C6"/>
    <w:rsid w:val="00D34666"/>
    <w:rsid w:val="00D348EA"/>
    <w:rsid w:val="00D34C72"/>
    <w:rsid w:val="00D350C4"/>
    <w:rsid w:val="00D352EC"/>
    <w:rsid w:val="00D358BE"/>
    <w:rsid w:val="00D35A2D"/>
    <w:rsid w:val="00D35A9F"/>
    <w:rsid w:val="00D35B2F"/>
    <w:rsid w:val="00D35D69"/>
    <w:rsid w:val="00D36653"/>
    <w:rsid w:val="00D369B2"/>
    <w:rsid w:val="00D36AE0"/>
    <w:rsid w:val="00D3735C"/>
    <w:rsid w:val="00D375ED"/>
    <w:rsid w:val="00D3785A"/>
    <w:rsid w:val="00D40405"/>
    <w:rsid w:val="00D407B1"/>
    <w:rsid w:val="00D41A46"/>
    <w:rsid w:val="00D41A86"/>
    <w:rsid w:val="00D4239B"/>
    <w:rsid w:val="00D42725"/>
    <w:rsid w:val="00D430F6"/>
    <w:rsid w:val="00D43717"/>
    <w:rsid w:val="00D43820"/>
    <w:rsid w:val="00D43825"/>
    <w:rsid w:val="00D43A77"/>
    <w:rsid w:val="00D43FB1"/>
    <w:rsid w:val="00D4469A"/>
    <w:rsid w:val="00D449BD"/>
    <w:rsid w:val="00D44BEB"/>
    <w:rsid w:val="00D45159"/>
    <w:rsid w:val="00D4547B"/>
    <w:rsid w:val="00D4579A"/>
    <w:rsid w:val="00D46432"/>
    <w:rsid w:val="00D4653D"/>
    <w:rsid w:val="00D46B05"/>
    <w:rsid w:val="00D46B57"/>
    <w:rsid w:val="00D46C23"/>
    <w:rsid w:val="00D46C3A"/>
    <w:rsid w:val="00D47598"/>
    <w:rsid w:val="00D5015B"/>
    <w:rsid w:val="00D50593"/>
    <w:rsid w:val="00D513D2"/>
    <w:rsid w:val="00D515BE"/>
    <w:rsid w:val="00D519B1"/>
    <w:rsid w:val="00D51B06"/>
    <w:rsid w:val="00D5214A"/>
    <w:rsid w:val="00D52394"/>
    <w:rsid w:val="00D530CF"/>
    <w:rsid w:val="00D53468"/>
    <w:rsid w:val="00D53992"/>
    <w:rsid w:val="00D53F92"/>
    <w:rsid w:val="00D54334"/>
    <w:rsid w:val="00D54A2B"/>
    <w:rsid w:val="00D54F76"/>
    <w:rsid w:val="00D5522B"/>
    <w:rsid w:val="00D557E5"/>
    <w:rsid w:val="00D55DAB"/>
    <w:rsid w:val="00D5661B"/>
    <w:rsid w:val="00D5755C"/>
    <w:rsid w:val="00D57951"/>
    <w:rsid w:val="00D57CC1"/>
    <w:rsid w:val="00D60140"/>
    <w:rsid w:val="00D6028C"/>
    <w:rsid w:val="00D6034C"/>
    <w:rsid w:val="00D6059C"/>
    <w:rsid w:val="00D60A13"/>
    <w:rsid w:val="00D60D5E"/>
    <w:rsid w:val="00D60EBD"/>
    <w:rsid w:val="00D61370"/>
    <w:rsid w:val="00D61558"/>
    <w:rsid w:val="00D61E82"/>
    <w:rsid w:val="00D6271C"/>
    <w:rsid w:val="00D6288A"/>
    <w:rsid w:val="00D6289B"/>
    <w:rsid w:val="00D630D8"/>
    <w:rsid w:val="00D6311B"/>
    <w:rsid w:val="00D63303"/>
    <w:rsid w:val="00D63516"/>
    <w:rsid w:val="00D63B7D"/>
    <w:rsid w:val="00D63BD3"/>
    <w:rsid w:val="00D63BF1"/>
    <w:rsid w:val="00D6411A"/>
    <w:rsid w:val="00D64DD3"/>
    <w:rsid w:val="00D65365"/>
    <w:rsid w:val="00D6536F"/>
    <w:rsid w:val="00D65928"/>
    <w:rsid w:val="00D65C22"/>
    <w:rsid w:val="00D661DB"/>
    <w:rsid w:val="00D66383"/>
    <w:rsid w:val="00D668DF"/>
    <w:rsid w:val="00D67404"/>
    <w:rsid w:val="00D67860"/>
    <w:rsid w:val="00D67975"/>
    <w:rsid w:val="00D7026F"/>
    <w:rsid w:val="00D703A4"/>
    <w:rsid w:val="00D70920"/>
    <w:rsid w:val="00D70C30"/>
    <w:rsid w:val="00D72147"/>
    <w:rsid w:val="00D72528"/>
    <w:rsid w:val="00D72C08"/>
    <w:rsid w:val="00D7314D"/>
    <w:rsid w:val="00D73660"/>
    <w:rsid w:val="00D73DF5"/>
    <w:rsid w:val="00D74D29"/>
    <w:rsid w:val="00D75712"/>
    <w:rsid w:val="00D75DB9"/>
    <w:rsid w:val="00D76650"/>
    <w:rsid w:val="00D76F72"/>
    <w:rsid w:val="00D770FF"/>
    <w:rsid w:val="00D771BF"/>
    <w:rsid w:val="00D772F6"/>
    <w:rsid w:val="00D77B6F"/>
    <w:rsid w:val="00D80588"/>
    <w:rsid w:val="00D807FB"/>
    <w:rsid w:val="00D80BB3"/>
    <w:rsid w:val="00D8153F"/>
    <w:rsid w:val="00D816A8"/>
    <w:rsid w:val="00D81A89"/>
    <w:rsid w:val="00D821F4"/>
    <w:rsid w:val="00D827B7"/>
    <w:rsid w:val="00D82B0C"/>
    <w:rsid w:val="00D82C9E"/>
    <w:rsid w:val="00D82E23"/>
    <w:rsid w:val="00D8302D"/>
    <w:rsid w:val="00D832EB"/>
    <w:rsid w:val="00D8372B"/>
    <w:rsid w:val="00D8393F"/>
    <w:rsid w:val="00D83A43"/>
    <w:rsid w:val="00D851E4"/>
    <w:rsid w:val="00D8566A"/>
    <w:rsid w:val="00D85855"/>
    <w:rsid w:val="00D861BC"/>
    <w:rsid w:val="00D86717"/>
    <w:rsid w:val="00D868F1"/>
    <w:rsid w:val="00D86CC1"/>
    <w:rsid w:val="00D86E29"/>
    <w:rsid w:val="00D870D9"/>
    <w:rsid w:val="00D87BBF"/>
    <w:rsid w:val="00D9096E"/>
    <w:rsid w:val="00D910B9"/>
    <w:rsid w:val="00D91A4D"/>
    <w:rsid w:val="00D91DEA"/>
    <w:rsid w:val="00D91E35"/>
    <w:rsid w:val="00D92617"/>
    <w:rsid w:val="00D92897"/>
    <w:rsid w:val="00D92EE5"/>
    <w:rsid w:val="00D93BDE"/>
    <w:rsid w:val="00D9483A"/>
    <w:rsid w:val="00D95462"/>
    <w:rsid w:val="00D954BA"/>
    <w:rsid w:val="00D9595C"/>
    <w:rsid w:val="00D95FD2"/>
    <w:rsid w:val="00D96468"/>
    <w:rsid w:val="00D97125"/>
    <w:rsid w:val="00D97AD0"/>
    <w:rsid w:val="00D97C99"/>
    <w:rsid w:val="00DA02F7"/>
    <w:rsid w:val="00DA0AA4"/>
    <w:rsid w:val="00DA16D9"/>
    <w:rsid w:val="00DA1F17"/>
    <w:rsid w:val="00DA2193"/>
    <w:rsid w:val="00DA23EC"/>
    <w:rsid w:val="00DA35E8"/>
    <w:rsid w:val="00DA5608"/>
    <w:rsid w:val="00DA58B8"/>
    <w:rsid w:val="00DA5E82"/>
    <w:rsid w:val="00DA66CF"/>
    <w:rsid w:val="00DA6A25"/>
    <w:rsid w:val="00DA6B2E"/>
    <w:rsid w:val="00DA7154"/>
    <w:rsid w:val="00DA7231"/>
    <w:rsid w:val="00DA7339"/>
    <w:rsid w:val="00DA76DD"/>
    <w:rsid w:val="00DA76F2"/>
    <w:rsid w:val="00DB0AAD"/>
    <w:rsid w:val="00DB0C5B"/>
    <w:rsid w:val="00DB14C0"/>
    <w:rsid w:val="00DB1854"/>
    <w:rsid w:val="00DB198F"/>
    <w:rsid w:val="00DB1B0C"/>
    <w:rsid w:val="00DB2E32"/>
    <w:rsid w:val="00DB3157"/>
    <w:rsid w:val="00DB4CE1"/>
    <w:rsid w:val="00DB514C"/>
    <w:rsid w:val="00DB56BB"/>
    <w:rsid w:val="00DB5867"/>
    <w:rsid w:val="00DB6BCE"/>
    <w:rsid w:val="00DB6BF1"/>
    <w:rsid w:val="00DB7282"/>
    <w:rsid w:val="00DB7D78"/>
    <w:rsid w:val="00DB7DB9"/>
    <w:rsid w:val="00DC013A"/>
    <w:rsid w:val="00DC0DDC"/>
    <w:rsid w:val="00DC0E32"/>
    <w:rsid w:val="00DC0F12"/>
    <w:rsid w:val="00DC1042"/>
    <w:rsid w:val="00DC129F"/>
    <w:rsid w:val="00DC18C5"/>
    <w:rsid w:val="00DC1EBC"/>
    <w:rsid w:val="00DC219F"/>
    <w:rsid w:val="00DC28EA"/>
    <w:rsid w:val="00DC33DF"/>
    <w:rsid w:val="00DC4133"/>
    <w:rsid w:val="00DC457B"/>
    <w:rsid w:val="00DC4733"/>
    <w:rsid w:val="00DC4B19"/>
    <w:rsid w:val="00DC4F5D"/>
    <w:rsid w:val="00DC5340"/>
    <w:rsid w:val="00DC5741"/>
    <w:rsid w:val="00DC6427"/>
    <w:rsid w:val="00DC65F1"/>
    <w:rsid w:val="00DC6744"/>
    <w:rsid w:val="00DC687F"/>
    <w:rsid w:val="00DC68C3"/>
    <w:rsid w:val="00DC6D46"/>
    <w:rsid w:val="00DC6DD6"/>
    <w:rsid w:val="00DC6E3D"/>
    <w:rsid w:val="00DC737A"/>
    <w:rsid w:val="00DC73ED"/>
    <w:rsid w:val="00DC796A"/>
    <w:rsid w:val="00DC7A7A"/>
    <w:rsid w:val="00DD030A"/>
    <w:rsid w:val="00DD03D1"/>
    <w:rsid w:val="00DD0719"/>
    <w:rsid w:val="00DD0D6F"/>
    <w:rsid w:val="00DD0E51"/>
    <w:rsid w:val="00DD18BD"/>
    <w:rsid w:val="00DD1B5E"/>
    <w:rsid w:val="00DD1CD6"/>
    <w:rsid w:val="00DD1F0E"/>
    <w:rsid w:val="00DD2062"/>
    <w:rsid w:val="00DD2775"/>
    <w:rsid w:val="00DD292E"/>
    <w:rsid w:val="00DD29FB"/>
    <w:rsid w:val="00DD2F42"/>
    <w:rsid w:val="00DD31F1"/>
    <w:rsid w:val="00DD3C70"/>
    <w:rsid w:val="00DD3E41"/>
    <w:rsid w:val="00DD40BB"/>
    <w:rsid w:val="00DD4324"/>
    <w:rsid w:val="00DD456E"/>
    <w:rsid w:val="00DD5618"/>
    <w:rsid w:val="00DD5707"/>
    <w:rsid w:val="00DD5FB3"/>
    <w:rsid w:val="00DD66AF"/>
    <w:rsid w:val="00DD78B3"/>
    <w:rsid w:val="00DD7D6D"/>
    <w:rsid w:val="00DD7D89"/>
    <w:rsid w:val="00DE01D5"/>
    <w:rsid w:val="00DE05F8"/>
    <w:rsid w:val="00DE094D"/>
    <w:rsid w:val="00DE1602"/>
    <w:rsid w:val="00DE1D47"/>
    <w:rsid w:val="00DE1EE5"/>
    <w:rsid w:val="00DE21B0"/>
    <w:rsid w:val="00DE324D"/>
    <w:rsid w:val="00DE3317"/>
    <w:rsid w:val="00DE33EE"/>
    <w:rsid w:val="00DE34EB"/>
    <w:rsid w:val="00DE355F"/>
    <w:rsid w:val="00DE35DF"/>
    <w:rsid w:val="00DE4193"/>
    <w:rsid w:val="00DE4C9D"/>
    <w:rsid w:val="00DE5089"/>
    <w:rsid w:val="00DE5A5E"/>
    <w:rsid w:val="00DE6312"/>
    <w:rsid w:val="00DE642A"/>
    <w:rsid w:val="00DE69FE"/>
    <w:rsid w:val="00DE6B68"/>
    <w:rsid w:val="00DE6E6C"/>
    <w:rsid w:val="00DE70B6"/>
    <w:rsid w:val="00DE750C"/>
    <w:rsid w:val="00DF003F"/>
    <w:rsid w:val="00DF06B8"/>
    <w:rsid w:val="00DF0AE6"/>
    <w:rsid w:val="00DF0BB5"/>
    <w:rsid w:val="00DF0C9A"/>
    <w:rsid w:val="00DF0E47"/>
    <w:rsid w:val="00DF11C0"/>
    <w:rsid w:val="00DF127E"/>
    <w:rsid w:val="00DF18CB"/>
    <w:rsid w:val="00DF1E93"/>
    <w:rsid w:val="00DF1FAD"/>
    <w:rsid w:val="00DF2499"/>
    <w:rsid w:val="00DF2C16"/>
    <w:rsid w:val="00DF2CC8"/>
    <w:rsid w:val="00DF30E9"/>
    <w:rsid w:val="00DF39E6"/>
    <w:rsid w:val="00DF3A0B"/>
    <w:rsid w:val="00DF3CF0"/>
    <w:rsid w:val="00DF3EA0"/>
    <w:rsid w:val="00DF45A0"/>
    <w:rsid w:val="00DF4AB8"/>
    <w:rsid w:val="00DF4D93"/>
    <w:rsid w:val="00DF5038"/>
    <w:rsid w:val="00DF50E6"/>
    <w:rsid w:val="00DF53BE"/>
    <w:rsid w:val="00DF575E"/>
    <w:rsid w:val="00DF5F99"/>
    <w:rsid w:val="00DF60F5"/>
    <w:rsid w:val="00DF671A"/>
    <w:rsid w:val="00DF6891"/>
    <w:rsid w:val="00DF6F3E"/>
    <w:rsid w:val="00DF7225"/>
    <w:rsid w:val="00DF7F1A"/>
    <w:rsid w:val="00E00583"/>
    <w:rsid w:val="00E00649"/>
    <w:rsid w:val="00E0094A"/>
    <w:rsid w:val="00E00D33"/>
    <w:rsid w:val="00E011B4"/>
    <w:rsid w:val="00E01389"/>
    <w:rsid w:val="00E0155B"/>
    <w:rsid w:val="00E015A0"/>
    <w:rsid w:val="00E01638"/>
    <w:rsid w:val="00E016A9"/>
    <w:rsid w:val="00E02EB0"/>
    <w:rsid w:val="00E02ECB"/>
    <w:rsid w:val="00E02FAE"/>
    <w:rsid w:val="00E03264"/>
    <w:rsid w:val="00E03668"/>
    <w:rsid w:val="00E03840"/>
    <w:rsid w:val="00E043B5"/>
    <w:rsid w:val="00E047CF"/>
    <w:rsid w:val="00E0489D"/>
    <w:rsid w:val="00E04BD5"/>
    <w:rsid w:val="00E04E12"/>
    <w:rsid w:val="00E052A5"/>
    <w:rsid w:val="00E052AA"/>
    <w:rsid w:val="00E0598D"/>
    <w:rsid w:val="00E05B28"/>
    <w:rsid w:val="00E05B78"/>
    <w:rsid w:val="00E05FC9"/>
    <w:rsid w:val="00E062EC"/>
    <w:rsid w:val="00E06861"/>
    <w:rsid w:val="00E06ED7"/>
    <w:rsid w:val="00E070E7"/>
    <w:rsid w:val="00E070FC"/>
    <w:rsid w:val="00E074A7"/>
    <w:rsid w:val="00E07698"/>
    <w:rsid w:val="00E077BC"/>
    <w:rsid w:val="00E07896"/>
    <w:rsid w:val="00E10FBE"/>
    <w:rsid w:val="00E110E3"/>
    <w:rsid w:val="00E117D5"/>
    <w:rsid w:val="00E11ABD"/>
    <w:rsid w:val="00E11EE2"/>
    <w:rsid w:val="00E12956"/>
    <w:rsid w:val="00E12E3D"/>
    <w:rsid w:val="00E12EB4"/>
    <w:rsid w:val="00E1362C"/>
    <w:rsid w:val="00E137EF"/>
    <w:rsid w:val="00E13BD0"/>
    <w:rsid w:val="00E14537"/>
    <w:rsid w:val="00E14E37"/>
    <w:rsid w:val="00E1527C"/>
    <w:rsid w:val="00E153C4"/>
    <w:rsid w:val="00E15408"/>
    <w:rsid w:val="00E1581E"/>
    <w:rsid w:val="00E160FD"/>
    <w:rsid w:val="00E161ED"/>
    <w:rsid w:val="00E166DF"/>
    <w:rsid w:val="00E1682D"/>
    <w:rsid w:val="00E1764A"/>
    <w:rsid w:val="00E17D5B"/>
    <w:rsid w:val="00E20A43"/>
    <w:rsid w:val="00E2156C"/>
    <w:rsid w:val="00E21B40"/>
    <w:rsid w:val="00E21CC2"/>
    <w:rsid w:val="00E2290D"/>
    <w:rsid w:val="00E232DD"/>
    <w:rsid w:val="00E234A5"/>
    <w:rsid w:val="00E23E43"/>
    <w:rsid w:val="00E23FA5"/>
    <w:rsid w:val="00E24752"/>
    <w:rsid w:val="00E24EE4"/>
    <w:rsid w:val="00E2522A"/>
    <w:rsid w:val="00E255BF"/>
    <w:rsid w:val="00E257F0"/>
    <w:rsid w:val="00E25915"/>
    <w:rsid w:val="00E25934"/>
    <w:rsid w:val="00E2603E"/>
    <w:rsid w:val="00E26151"/>
    <w:rsid w:val="00E267B1"/>
    <w:rsid w:val="00E267FE"/>
    <w:rsid w:val="00E2730B"/>
    <w:rsid w:val="00E27B37"/>
    <w:rsid w:val="00E30516"/>
    <w:rsid w:val="00E30F0E"/>
    <w:rsid w:val="00E312F7"/>
    <w:rsid w:val="00E31448"/>
    <w:rsid w:val="00E31476"/>
    <w:rsid w:val="00E3183F"/>
    <w:rsid w:val="00E31951"/>
    <w:rsid w:val="00E31AED"/>
    <w:rsid w:val="00E31D83"/>
    <w:rsid w:val="00E31ED4"/>
    <w:rsid w:val="00E32711"/>
    <w:rsid w:val="00E32881"/>
    <w:rsid w:val="00E32A27"/>
    <w:rsid w:val="00E32B75"/>
    <w:rsid w:val="00E32CDF"/>
    <w:rsid w:val="00E32E90"/>
    <w:rsid w:val="00E34B9F"/>
    <w:rsid w:val="00E34EB0"/>
    <w:rsid w:val="00E35A9E"/>
    <w:rsid w:val="00E35BD5"/>
    <w:rsid w:val="00E35D32"/>
    <w:rsid w:val="00E368A7"/>
    <w:rsid w:val="00E3693C"/>
    <w:rsid w:val="00E369F8"/>
    <w:rsid w:val="00E36A8B"/>
    <w:rsid w:val="00E36CD4"/>
    <w:rsid w:val="00E37B47"/>
    <w:rsid w:val="00E37CF9"/>
    <w:rsid w:val="00E40094"/>
    <w:rsid w:val="00E40AB5"/>
    <w:rsid w:val="00E41C33"/>
    <w:rsid w:val="00E41EF1"/>
    <w:rsid w:val="00E4220D"/>
    <w:rsid w:val="00E4247F"/>
    <w:rsid w:val="00E424DB"/>
    <w:rsid w:val="00E4252F"/>
    <w:rsid w:val="00E42F8F"/>
    <w:rsid w:val="00E4374C"/>
    <w:rsid w:val="00E43CBB"/>
    <w:rsid w:val="00E43CDD"/>
    <w:rsid w:val="00E43FEA"/>
    <w:rsid w:val="00E4442E"/>
    <w:rsid w:val="00E44FC1"/>
    <w:rsid w:val="00E4655F"/>
    <w:rsid w:val="00E467C6"/>
    <w:rsid w:val="00E46884"/>
    <w:rsid w:val="00E46ABC"/>
    <w:rsid w:val="00E46BE1"/>
    <w:rsid w:val="00E46BF2"/>
    <w:rsid w:val="00E4726E"/>
    <w:rsid w:val="00E4745A"/>
    <w:rsid w:val="00E474CF"/>
    <w:rsid w:val="00E47674"/>
    <w:rsid w:val="00E476D7"/>
    <w:rsid w:val="00E501C6"/>
    <w:rsid w:val="00E501E0"/>
    <w:rsid w:val="00E503CA"/>
    <w:rsid w:val="00E50A32"/>
    <w:rsid w:val="00E50BFD"/>
    <w:rsid w:val="00E50EA2"/>
    <w:rsid w:val="00E514B3"/>
    <w:rsid w:val="00E51713"/>
    <w:rsid w:val="00E5238C"/>
    <w:rsid w:val="00E52BD1"/>
    <w:rsid w:val="00E5332C"/>
    <w:rsid w:val="00E5341C"/>
    <w:rsid w:val="00E53C50"/>
    <w:rsid w:val="00E542BC"/>
    <w:rsid w:val="00E54404"/>
    <w:rsid w:val="00E54562"/>
    <w:rsid w:val="00E5466D"/>
    <w:rsid w:val="00E54739"/>
    <w:rsid w:val="00E5557F"/>
    <w:rsid w:val="00E55A9B"/>
    <w:rsid w:val="00E55DFB"/>
    <w:rsid w:val="00E5614D"/>
    <w:rsid w:val="00E56875"/>
    <w:rsid w:val="00E5737D"/>
    <w:rsid w:val="00E57F6B"/>
    <w:rsid w:val="00E604FC"/>
    <w:rsid w:val="00E60A22"/>
    <w:rsid w:val="00E60C77"/>
    <w:rsid w:val="00E60F8C"/>
    <w:rsid w:val="00E60FC9"/>
    <w:rsid w:val="00E6103B"/>
    <w:rsid w:val="00E61801"/>
    <w:rsid w:val="00E6281A"/>
    <w:rsid w:val="00E62AA7"/>
    <w:rsid w:val="00E62DAF"/>
    <w:rsid w:val="00E636AC"/>
    <w:rsid w:val="00E638CE"/>
    <w:rsid w:val="00E63C91"/>
    <w:rsid w:val="00E64044"/>
    <w:rsid w:val="00E645B0"/>
    <w:rsid w:val="00E645CA"/>
    <w:rsid w:val="00E64804"/>
    <w:rsid w:val="00E6498F"/>
    <w:rsid w:val="00E64D05"/>
    <w:rsid w:val="00E64F37"/>
    <w:rsid w:val="00E65365"/>
    <w:rsid w:val="00E65CED"/>
    <w:rsid w:val="00E65FDC"/>
    <w:rsid w:val="00E663CB"/>
    <w:rsid w:val="00E663ED"/>
    <w:rsid w:val="00E66840"/>
    <w:rsid w:val="00E6700B"/>
    <w:rsid w:val="00E703D6"/>
    <w:rsid w:val="00E706F8"/>
    <w:rsid w:val="00E70937"/>
    <w:rsid w:val="00E70EBC"/>
    <w:rsid w:val="00E712C3"/>
    <w:rsid w:val="00E7156D"/>
    <w:rsid w:val="00E715D8"/>
    <w:rsid w:val="00E7210E"/>
    <w:rsid w:val="00E723D3"/>
    <w:rsid w:val="00E7254A"/>
    <w:rsid w:val="00E73159"/>
    <w:rsid w:val="00E73520"/>
    <w:rsid w:val="00E737C9"/>
    <w:rsid w:val="00E74191"/>
    <w:rsid w:val="00E748D2"/>
    <w:rsid w:val="00E74D28"/>
    <w:rsid w:val="00E74EB8"/>
    <w:rsid w:val="00E756A4"/>
    <w:rsid w:val="00E76AFE"/>
    <w:rsid w:val="00E76F03"/>
    <w:rsid w:val="00E76F8B"/>
    <w:rsid w:val="00E7703E"/>
    <w:rsid w:val="00E80168"/>
    <w:rsid w:val="00E801DF"/>
    <w:rsid w:val="00E80757"/>
    <w:rsid w:val="00E809D0"/>
    <w:rsid w:val="00E80B69"/>
    <w:rsid w:val="00E81D95"/>
    <w:rsid w:val="00E81E31"/>
    <w:rsid w:val="00E823F1"/>
    <w:rsid w:val="00E826A9"/>
    <w:rsid w:val="00E8290E"/>
    <w:rsid w:val="00E83061"/>
    <w:rsid w:val="00E83644"/>
    <w:rsid w:val="00E839DF"/>
    <w:rsid w:val="00E83B1B"/>
    <w:rsid w:val="00E83E07"/>
    <w:rsid w:val="00E83F52"/>
    <w:rsid w:val="00E848AD"/>
    <w:rsid w:val="00E84C6C"/>
    <w:rsid w:val="00E84D7F"/>
    <w:rsid w:val="00E84E7A"/>
    <w:rsid w:val="00E84F02"/>
    <w:rsid w:val="00E85C72"/>
    <w:rsid w:val="00E85E9C"/>
    <w:rsid w:val="00E85EA3"/>
    <w:rsid w:val="00E86767"/>
    <w:rsid w:val="00E86E1C"/>
    <w:rsid w:val="00E8799C"/>
    <w:rsid w:val="00E9002A"/>
    <w:rsid w:val="00E9009B"/>
    <w:rsid w:val="00E90386"/>
    <w:rsid w:val="00E903ED"/>
    <w:rsid w:val="00E90ADD"/>
    <w:rsid w:val="00E9126C"/>
    <w:rsid w:val="00E9199D"/>
    <w:rsid w:val="00E91B01"/>
    <w:rsid w:val="00E9228E"/>
    <w:rsid w:val="00E92F7D"/>
    <w:rsid w:val="00E931BC"/>
    <w:rsid w:val="00E93B69"/>
    <w:rsid w:val="00E94055"/>
    <w:rsid w:val="00E9425E"/>
    <w:rsid w:val="00E944DC"/>
    <w:rsid w:val="00E945AA"/>
    <w:rsid w:val="00E946E3"/>
    <w:rsid w:val="00E94790"/>
    <w:rsid w:val="00E94D7D"/>
    <w:rsid w:val="00E94E78"/>
    <w:rsid w:val="00E94F03"/>
    <w:rsid w:val="00E9523E"/>
    <w:rsid w:val="00E95521"/>
    <w:rsid w:val="00E95C58"/>
    <w:rsid w:val="00E96030"/>
    <w:rsid w:val="00E9657B"/>
    <w:rsid w:val="00E965A3"/>
    <w:rsid w:val="00E96622"/>
    <w:rsid w:val="00E971D3"/>
    <w:rsid w:val="00EA05BF"/>
    <w:rsid w:val="00EA090F"/>
    <w:rsid w:val="00EA1734"/>
    <w:rsid w:val="00EA27E9"/>
    <w:rsid w:val="00EA285D"/>
    <w:rsid w:val="00EA2939"/>
    <w:rsid w:val="00EA2B5B"/>
    <w:rsid w:val="00EA2DE3"/>
    <w:rsid w:val="00EA39EA"/>
    <w:rsid w:val="00EA3A14"/>
    <w:rsid w:val="00EA508F"/>
    <w:rsid w:val="00EA577B"/>
    <w:rsid w:val="00EA5815"/>
    <w:rsid w:val="00EA5AEC"/>
    <w:rsid w:val="00EA6C35"/>
    <w:rsid w:val="00EA6E06"/>
    <w:rsid w:val="00EA79B4"/>
    <w:rsid w:val="00EA7A65"/>
    <w:rsid w:val="00EB070E"/>
    <w:rsid w:val="00EB0A23"/>
    <w:rsid w:val="00EB0DEF"/>
    <w:rsid w:val="00EB0FAF"/>
    <w:rsid w:val="00EB16D1"/>
    <w:rsid w:val="00EB1CC6"/>
    <w:rsid w:val="00EB1D76"/>
    <w:rsid w:val="00EB1ED6"/>
    <w:rsid w:val="00EB2143"/>
    <w:rsid w:val="00EB282D"/>
    <w:rsid w:val="00EB3932"/>
    <w:rsid w:val="00EB41AF"/>
    <w:rsid w:val="00EB4773"/>
    <w:rsid w:val="00EB48EA"/>
    <w:rsid w:val="00EB493C"/>
    <w:rsid w:val="00EB4992"/>
    <w:rsid w:val="00EB4A24"/>
    <w:rsid w:val="00EB4A47"/>
    <w:rsid w:val="00EB4BF6"/>
    <w:rsid w:val="00EB4DAB"/>
    <w:rsid w:val="00EB4F31"/>
    <w:rsid w:val="00EB60F2"/>
    <w:rsid w:val="00EB647B"/>
    <w:rsid w:val="00EB64B2"/>
    <w:rsid w:val="00EB6914"/>
    <w:rsid w:val="00EB6CD0"/>
    <w:rsid w:val="00EB6EFC"/>
    <w:rsid w:val="00EB701D"/>
    <w:rsid w:val="00EB738D"/>
    <w:rsid w:val="00EB76A6"/>
    <w:rsid w:val="00EB7768"/>
    <w:rsid w:val="00EB7952"/>
    <w:rsid w:val="00EB7995"/>
    <w:rsid w:val="00EC0286"/>
    <w:rsid w:val="00EC03C0"/>
    <w:rsid w:val="00EC04A1"/>
    <w:rsid w:val="00EC0949"/>
    <w:rsid w:val="00EC0B79"/>
    <w:rsid w:val="00EC1743"/>
    <w:rsid w:val="00EC1BE1"/>
    <w:rsid w:val="00EC22F7"/>
    <w:rsid w:val="00EC277A"/>
    <w:rsid w:val="00EC2945"/>
    <w:rsid w:val="00EC32CF"/>
    <w:rsid w:val="00EC3474"/>
    <w:rsid w:val="00EC3748"/>
    <w:rsid w:val="00EC3855"/>
    <w:rsid w:val="00EC3B2D"/>
    <w:rsid w:val="00EC4492"/>
    <w:rsid w:val="00EC47B6"/>
    <w:rsid w:val="00EC4CA3"/>
    <w:rsid w:val="00EC53D4"/>
    <w:rsid w:val="00EC5D61"/>
    <w:rsid w:val="00EC6D74"/>
    <w:rsid w:val="00EC7393"/>
    <w:rsid w:val="00EC7696"/>
    <w:rsid w:val="00EC7FED"/>
    <w:rsid w:val="00ED017A"/>
    <w:rsid w:val="00ED0A93"/>
    <w:rsid w:val="00ED0DF6"/>
    <w:rsid w:val="00ED117F"/>
    <w:rsid w:val="00ED1189"/>
    <w:rsid w:val="00ED1598"/>
    <w:rsid w:val="00ED159F"/>
    <w:rsid w:val="00ED189E"/>
    <w:rsid w:val="00ED19FB"/>
    <w:rsid w:val="00ED1CD5"/>
    <w:rsid w:val="00ED1F63"/>
    <w:rsid w:val="00ED2AF3"/>
    <w:rsid w:val="00ED2C7E"/>
    <w:rsid w:val="00ED2E5F"/>
    <w:rsid w:val="00ED37B6"/>
    <w:rsid w:val="00ED3940"/>
    <w:rsid w:val="00ED39B5"/>
    <w:rsid w:val="00ED4089"/>
    <w:rsid w:val="00ED43BC"/>
    <w:rsid w:val="00ED4551"/>
    <w:rsid w:val="00ED47CD"/>
    <w:rsid w:val="00ED533E"/>
    <w:rsid w:val="00ED5359"/>
    <w:rsid w:val="00ED592D"/>
    <w:rsid w:val="00ED5D3E"/>
    <w:rsid w:val="00ED63CF"/>
    <w:rsid w:val="00ED63F7"/>
    <w:rsid w:val="00ED65DE"/>
    <w:rsid w:val="00ED6767"/>
    <w:rsid w:val="00ED6BB3"/>
    <w:rsid w:val="00ED78EF"/>
    <w:rsid w:val="00ED7A42"/>
    <w:rsid w:val="00EE00A4"/>
    <w:rsid w:val="00EE077D"/>
    <w:rsid w:val="00EE1166"/>
    <w:rsid w:val="00EE15ED"/>
    <w:rsid w:val="00EE15FC"/>
    <w:rsid w:val="00EE163A"/>
    <w:rsid w:val="00EE16D7"/>
    <w:rsid w:val="00EE19E0"/>
    <w:rsid w:val="00EE1A76"/>
    <w:rsid w:val="00EE1CF1"/>
    <w:rsid w:val="00EE1E8F"/>
    <w:rsid w:val="00EE20FD"/>
    <w:rsid w:val="00EE2243"/>
    <w:rsid w:val="00EE3BBB"/>
    <w:rsid w:val="00EE4256"/>
    <w:rsid w:val="00EE47D3"/>
    <w:rsid w:val="00EE4C22"/>
    <w:rsid w:val="00EE56FB"/>
    <w:rsid w:val="00EE5A24"/>
    <w:rsid w:val="00EE5B89"/>
    <w:rsid w:val="00EE5C54"/>
    <w:rsid w:val="00EE5C6A"/>
    <w:rsid w:val="00EE665D"/>
    <w:rsid w:val="00EE69D8"/>
    <w:rsid w:val="00EE6A3B"/>
    <w:rsid w:val="00EE7EDE"/>
    <w:rsid w:val="00EF0186"/>
    <w:rsid w:val="00EF0534"/>
    <w:rsid w:val="00EF0866"/>
    <w:rsid w:val="00EF0FAA"/>
    <w:rsid w:val="00EF135A"/>
    <w:rsid w:val="00EF19A3"/>
    <w:rsid w:val="00EF213E"/>
    <w:rsid w:val="00EF218B"/>
    <w:rsid w:val="00EF245C"/>
    <w:rsid w:val="00EF2CDB"/>
    <w:rsid w:val="00EF3157"/>
    <w:rsid w:val="00EF3AC6"/>
    <w:rsid w:val="00EF3EB7"/>
    <w:rsid w:val="00EF528F"/>
    <w:rsid w:val="00EF56C8"/>
    <w:rsid w:val="00EF5F7C"/>
    <w:rsid w:val="00EF60AF"/>
    <w:rsid w:val="00EF6252"/>
    <w:rsid w:val="00EF66DA"/>
    <w:rsid w:val="00EF74DE"/>
    <w:rsid w:val="00EF75FB"/>
    <w:rsid w:val="00EF76B8"/>
    <w:rsid w:val="00EF7775"/>
    <w:rsid w:val="00EF7C88"/>
    <w:rsid w:val="00F0023E"/>
    <w:rsid w:val="00F00534"/>
    <w:rsid w:val="00F01327"/>
    <w:rsid w:val="00F023CB"/>
    <w:rsid w:val="00F0240B"/>
    <w:rsid w:val="00F02576"/>
    <w:rsid w:val="00F02685"/>
    <w:rsid w:val="00F02C11"/>
    <w:rsid w:val="00F03110"/>
    <w:rsid w:val="00F0328C"/>
    <w:rsid w:val="00F045E8"/>
    <w:rsid w:val="00F046A6"/>
    <w:rsid w:val="00F046CB"/>
    <w:rsid w:val="00F04A5F"/>
    <w:rsid w:val="00F05CB8"/>
    <w:rsid w:val="00F05D63"/>
    <w:rsid w:val="00F05F17"/>
    <w:rsid w:val="00F073A8"/>
    <w:rsid w:val="00F076B1"/>
    <w:rsid w:val="00F0794C"/>
    <w:rsid w:val="00F07D06"/>
    <w:rsid w:val="00F07F53"/>
    <w:rsid w:val="00F10FCD"/>
    <w:rsid w:val="00F110BA"/>
    <w:rsid w:val="00F1163B"/>
    <w:rsid w:val="00F11658"/>
    <w:rsid w:val="00F12015"/>
    <w:rsid w:val="00F1288E"/>
    <w:rsid w:val="00F12969"/>
    <w:rsid w:val="00F12B91"/>
    <w:rsid w:val="00F1326D"/>
    <w:rsid w:val="00F138C8"/>
    <w:rsid w:val="00F13E09"/>
    <w:rsid w:val="00F1485B"/>
    <w:rsid w:val="00F14BB8"/>
    <w:rsid w:val="00F14DD3"/>
    <w:rsid w:val="00F151BB"/>
    <w:rsid w:val="00F154D7"/>
    <w:rsid w:val="00F15DB6"/>
    <w:rsid w:val="00F1601F"/>
    <w:rsid w:val="00F1602A"/>
    <w:rsid w:val="00F163EA"/>
    <w:rsid w:val="00F16552"/>
    <w:rsid w:val="00F17081"/>
    <w:rsid w:val="00F17233"/>
    <w:rsid w:val="00F1726B"/>
    <w:rsid w:val="00F17733"/>
    <w:rsid w:val="00F2032F"/>
    <w:rsid w:val="00F20992"/>
    <w:rsid w:val="00F20A1A"/>
    <w:rsid w:val="00F20D22"/>
    <w:rsid w:val="00F20D2A"/>
    <w:rsid w:val="00F2120B"/>
    <w:rsid w:val="00F21221"/>
    <w:rsid w:val="00F21A36"/>
    <w:rsid w:val="00F21DD8"/>
    <w:rsid w:val="00F21F1E"/>
    <w:rsid w:val="00F2259F"/>
    <w:rsid w:val="00F2289E"/>
    <w:rsid w:val="00F228CD"/>
    <w:rsid w:val="00F22912"/>
    <w:rsid w:val="00F23752"/>
    <w:rsid w:val="00F23BC0"/>
    <w:rsid w:val="00F241B8"/>
    <w:rsid w:val="00F24593"/>
    <w:rsid w:val="00F2568A"/>
    <w:rsid w:val="00F25AC0"/>
    <w:rsid w:val="00F25B9B"/>
    <w:rsid w:val="00F25C46"/>
    <w:rsid w:val="00F25D4A"/>
    <w:rsid w:val="00F2619D"/>
    <w:rsid w:val="00F26573"/>
    <w:rsid w:val="00F277F8"/>
    <w:rsid w:val="00F27863"/>
    <w:rsid w:val="00F27DF1"/>
    <w:rsid w:val="00F3042E"/>
    <w:rsid w:val="00F30CF9"/>
    <w:rsid w:val="00F319BE"/>
    <w:rsid w:val="00F31EDD"/>
    <w:rsid w:val="00F323E9"/>
    <w:rsid w:val="00F32B93"/>
    <w:rsid w:val="00F33135"/>
    <w:rsid w:val="00F331D8"/>
    <w:rsid w:val="00F332CA"/>
    <w:rsid w:val="00F3362C"/>
    <w:rsid w:val="00F33CFF"/>
    <w:rsid w:val="00F3474E"/>
    <w:rsid w:val="00F350E4"/>
    <w:rsid w:val="00F359E4"/>
    <w:rsid w:val="00F35C63"/>
    <w:rsid w:val="00F360C9"/>
    <w:rsid w:val="00F36C2A"/>
    <w:rsid w:val="00F36DD1"/>
    <w:rsid w:val="00F37760"/>
    <w:rsid w:val="00F377B2"/>
    <w:rsid w:val="00F37E46"/>
    <w:rsid w:val="00F40564"/>
    <w:rsid w:val="00F41103"/>
    <w:rsid w:val="00F4119A"/>
    <w:rsid w:val="00F4158F"/>
    <w:rsid w:val="00F418F3"/>
    <w:rsid w:val="00F4194C"/>
    <w:rsid w:val="00F4197F"/>
    <w:rsid w:val="00F42384"/>
    <w:rsid w:val="00F429CF"/>
    <w:rsid w:val="00F42F1B"/>
    <w:rsid w:val="00F42F66"/>
    <w:rsid w:val="00F4319C"/>
    <w:rsid w:val="00F43651"/>
    <w:rsid w:val="00F43CBB"/>
    <w:rsid w:val="00F4429F"/>
    <w:rsid w:val="00F447CF"/>
    <w:rsid w:val="00F44B29"/>
    <w:rsid w:val="00F44CB2"/>
    <w:rsid w:val="00F450C0"/>
    <w:rsid w:val="00F45909"/>
    <w:rsid w:val="00F4670E"/>
    <w:rsid w:val="00F46739"/>
    <w:rsid w:val="00F46822"/>
    <w:rsid w:val="00F470BB"/>
    <w:rsid w:val="00F471FE"/>
    <w:rsid w:val="00F476A1"/>
    <w:rsid w:val="00F47A2D"/>
    <w:rsid w:val="00F50E38"/>
    <w:rsid w:val="00F50F09"/>
    <w:rsid w:val="00F515E3"/>
    <w:rsid w:val="00F519D9"/>
    <w:rsid w:val="00F51A49"/>
    <w:rsid w:val="00F51BCE"/>
    <w:rsid w:val="00F51C91"/>
    <w:rsid w:val="00F53235"/>
    <w:rsid w:val="00F53293"/>
    <w:rsid w:val="00F536AB"/>
    <w:rsid w:val="00F53D62"/>
    <w:rsid w:val="00F54018"/>
    <w:rsid w:val="00F5423B"/>
    <w:rsid w:val="00F555DC"/>
    <w:rsid w:val="00F55628"/>
    <w:rsid w:val="00F55C29"/>
    <w:rsid w:val="00F55C81"/>
    <w:rsid w:val="00F55CAC"/>
    <w:rsid w:val="00F55DD3"/>
    <w:rsid w:val="00F55F42"/>
    <w:rsid w:val="00F56758"/>
    <w:rsid w:val="00F5687B"/>
    <w:rsid w:val="00F56C4C"/>
    <w:rsid w:val="00F600D0"/>
    <w:rsid w:val="00F605E5"/>
    <w:rsid w:val="00F60E59"/>
    <w:rsid w:val="00F60E98"/>
    <w:rsid w:val="00F6110A"/>
    <w:rsid w:val="00F613AF"/>
    <w:rsid w:val="00F615AF"/>
    <w:rsid w:val="00F61646"/>
    <w:rsid w:val="00F62DC7"/>
    <w:rsid w:val="00F62F7C"/>
    <w:rsid w:val="00F6350C"/>
    <w:rsid w:val="00F6396D"/>
    <w:rsid w:val="00F641BD"/>
    <w:rsid w:val="00F644F7"/>
    <w:rsid w:val="00F64908"/>
    <w:rsid w:val="00F65369"/>
    <w:rsid w:val="00F65A4E"/>
    <w:rsid w:val="00F65A83"/>
    <w:rsid w:val="00F66EF1"/>
    <w:rsid w:val="00F66FD2"/>
    <w:rsid w:val="00F678CF"/>
    <w:rsid w:val="00F678DD"/>
    <w:rsid w:val="00F67A27"/>
    <w:rsid w:val="00F67DD4"/>
    <w:rsid w:val="00F70434"/>
    <w:rsid w:val="00F706B4"/>
    <w:rsid w:val="00F707CE"/>
    <w:rsid w:val="00F70F8C"/>
    <w:rsid w:val="00F7103B"/>
    <w:rsid w:val="00F7161A"/>
    <w:rsid w:val="00F71AFF"/>
    <w:rsid w:val="00F71D5A"/>
    <w:rsid w:val="00F71E54"/>
    <w:rsid w:val="00F72867"/>
    <w:rsid w:val="00F72BE8"/>
    <w:rsid w:val="00F730EA"/>
    <w:rsid w:val="00F7367E"/>
    <w:rsid w:val="00F73A45"/>
    <w:rsid w:val="00F7482E"/>
    <w:rsid w:val="00F74E02"/>
    <w:rsid w:val="00F75241"/>
    <w:rsid w:val="00F752E2"/>
    <w:rsid w:val="00F7550C"/>
    <w:rsid w:val="00F7553C"/>
    <w:rsid w:val="00F75778"/>
    <w:rsid w:val="00F759CD"/>
    <w:rsid w:val="00F75A38"/>
    <w:rsid w:val="00F766F8"/>
    <w:rsid w:val="00F76874"/>
    <w:rsid w:val="00F76B15"/>
    <w:rsid w:val="00F76D6E"/>
    <w:rsid w:val="00F76E70"/>
    <w:rsid w:val="00F8022B"/>
    <w:rsid w:val="00F80EC6"/>
    <w:rsid w:val="00F81058"/>
    <w:rsid w:val="00F816E6"/>
    <w:rsid w:val="00F81DDF"/>
    <w:rsid w:val="00F823B6"/>
    <w:rsid w:val="00F82596"/>
    <w:rsid w:val="00F82AF3"/>
    <w:rsid w:val="00F83549"/>
    <w:rsid w:val="00F83710"/>
    <w:rsid w:val="00F8382A"/>
    <w:rsid w:val="00F83BFC"/>
    <w:rsid w:val="00F83C27"/>
    <w:rsid w:val="00F83D82"/>
    <w:rsid w:val="00F85221"/>
    <w:rsid w:val="00F858D5"/>
    <w:rsid w:val="00F8598D"/>
    <w:rsid w:val="00F85B56"/>
    <w:rsid w:val="00F85CEE"/>
    <w:rsid w:val="00F85EE5"/>
    <w:rsid w:val="00F874A9"/>
    <w:rsid w:val="00F87C10"/>
    <w:rsid w:val="00F87D98"/>
    <w:rsid w:val="00F87EB0"/>
    <w:rsid w:val="00F87EF4"/>
    <w:rsid w:val="00F900B2"/>
    <w:rsid w:val="00F908AB"/>
    <w:rsid w:val="00F90A43"/>
    <w:rsid w:val="00F90E65"/>
    <w:rsid w:val="00F926CB"/>
    <w:rsid w:val="00F92A11"/>
    <w:rsid w:val="00F936EA"/>
    <w:rsid w:val="00F93769"/>
    <w:rsid w:val="00F93ECB"/>
    <w:rsid w:val="00F94C99"/>
    <w:rsid w:val="00F94E2F"/>
    <w:rsid w:val="00F95346"/>
    <w:rsid w:val="00F95423"/>
    <w:rsid w:val="00F9579B"/>
    <w:rsid w:val="00F976C4"/>
    <w:rsid w:val="00F97819"/>
    <w:rsid w:val="00F97B4E"/>
    <w:rsid w:val="00F97F43"/>
    <w:rsid w:val="00FA003A"/>
    <w:rsid w:val="00FA0049"/>
    <w:rsid w:val="00FA006C"/>
    <w:rsid w:val="00FA0242"/>
    <w:rsid w:val="00FA0250"/>
    <w:rsid w:val="00FA040F"/>
    <w:rsid w:val="00FA0501"/>
    <w:rsid w:val="00FA05D5"/>
    <w:rsid w:val="00FA06EA"/>
    <w:rsid w:val="00FA16B9"/>
    <w:rsid w:val="00FA1E0A"/>
    <w:rsid w:val="00FA2317"/>
    <w:rsid w:val="00FA2E2E"/>
    <w:rsid w:val="00FA3069"/>
    <w:rsid w:val="00FA3164"/>
    <w:rsid w:val="00FA32EE"/>
    <w:rsid w:val="00FA3334"/>
    <w:rsid w:val="00FA338F"/>
    <w:rsid w:val="00FA396D"/>
    <w:rsid w:val="00FA3D46"/>
    <w:rsid w:val="00FA3E33"/>
    <w:rsid w:val="00FA424D"/>
    <w:rsid w:val="00FA4685"/>
    <w:rsid w:val="00FA47CE"/>
    <w:rsid w:val="00FA5B6B"/>
    <w:rsid w:val="00FA5CC3"/>
    <w:rsid w:val="00FA60E9"/>
    <w:rsid w:val="00FA6138"/>
    <w:rsid w:val="00FA6701"/>
    <w:rsid w:val="00FB0B4B"/>
    <w:rsid w:val="00FB0E99"/>
    <w:rsid w:val="00FB1658"/>
    <w:rsid w:val="00FB17CB"/>
    <w:rsid w:val="00FB2FC0"/>
    <w:rsid w:val="00FB3044"/>
    <w:rsid w:val="00FB31E2"/>
    <w:rsid w:val="00FB33DE"/>
    <w:rsid w:val="00FB364E"/>
    <w:rsid w:val="00FB366B"/>
    <w:rsid w:val="00FB386F"/>
    <w:rsid w:val="00FB3D84"/>
    <w:rsid w:val="00FB4628"/>
    <w:rsid w:val="00FB4AB3"/>
    <w:rsid w:val="00FB4C34"/>
    <w:rsid w:val="00FB50E6"/>
    <w:rsid w:val="00FB55EE"/>
    <w:rsid w:val="00FB5D8D"/>
    <w:rsid w:val="00FB6376"/>
    <w:rsid w:val="00FB63F3"/>
    <w:rsid w:val="00FB70C0"/>
    <w:rsid w:val="00FB75F2"/>
    <w:rsid w:val="00FB76B1"/>
    <w:rsid w:val="00FB771D"/>
    <w:rsid w:val="00FB7F68"/>
    <w:rsid w:val="00FC0069"/>
    <w:rsid w:val="00FC035A"/>
    <w:rsid w:val="00FC0E1E"/>
    <w:rsid w:val="00FC1093"/>
    <w:rsid w:val="00FC11FE"/>
    <w:rsid w:val="00FC1482"/>
    <w:rsid w:val="00FC1719"/>
    <w:rsid w:val="00FC1728"/>
    <w:rsid w:val="00FC1880"/>
    <w:rsid w:val="00FC1C3E"/>
    <w:rsid w:val="00FC1F89"/>
    <w:rsid w:val="00FC209B"/>
    <w:rsid w:val="00FC2593"/>
    <w:rsid w:val="00FC2C0A"/>
    <w:rsid w:val="00FC2DA4"/>
    <w:rsid w:val="00FC2E09"/>
    <w:rsid w:val="00FC3056"/>
    <w:rsid w:val="00FC3549"/>
    <w:rsid w:val="00FC3929"/>
    <w:rsid w:val="00FC3C4B"/>
    <w:rsid w:val="00FC3CF5"/>
    <w:rsid w:val="00FC421A"/>
    <w:rsid w:val="00FC4363"/>
    <w:rsid w:val="00FC452A"/>
    <w:rsid w:val="00FC4566"/>
    <w:rsid w:val="00FC4937"/>
    <w:rsid w:val="00FC494F"/>
    <w:rsid w:val="00FC4A82"/>
    <w:rsid w:val="00FC4D2D"/>
    <w:rsid w:val="00FC5CD7"/>
    <w:rsid w:val="00FC6D80"/>
    <w:rsid w:val="00FC70A6"/>
    <w:rsid w:val="00FC7574"/>
    <w:rsid w:val="00FC7E9D"/>
    <w:rsid w:val="00FC7F2D"/>
    <w:rsid w:val="00FD07F1"/>
    <w:rsid w:val="00FD1A9D"/>
    <w:rsid w:val="00FD1BC9"/>
    <w:rsid w:val="00FD1C3F"/>
    <w:rsid w:val="00FD1C9E"/>
    <w:rsid w:val="00FD2242"/>
    <w:rsid w:val="00FD227D"/>
    <w:rsid w:val="00FD2FDF"/>
    <w:rsid w:val="00FD3F09"/>
    <w:rsid w:val="00FD3F26"/>
    <w:rsid w:val="00FD46AC"/>
    <w:rsid w:val="00FD4CEA"/>
    <w:rsid w:val="00FD52F0"/>
    <w:rsid w:val="00FD53AA"/>
    <w:rsid w:val="00FD5D87"/>
    <w:rsid w:val="00FD6F08"/>
    <w:rsid w:val="00FD6F67"/>
    <w:rsid w:val="00FD7289"/>
    <w:rsid w:val="00FD7714"/>
    <w:rsid w:val="00FD7AD3"/>
    <w:rsid w:val="00FE0819"/>
    <w:rsid w:val="00FE0A06"/>
    <w:rsid w:val="00FE0EC5"/>
    <w:rsid w:val="00FE1762"/>
    <w:rsid w:val="00FE27AA"/>
    <w:rsid w:val="00FE30E1"/>
    <w:rsid w:val="00FE38D3"/>
    <w:rsid w:val="00FE3AA8"/>
    <w:rsid w:val="00FE479D"/>
    <w:rsid w:val="00FE4C49"/>
    <w:rsid w:val="00FE4F7C"/>
    <w:rsid w:val="00FE5018"/>
    <w:rsid w:val="00FE53BE"/>
    <w:rsid w:val="00FE55D9"/>
    <w:rsid w:val="00FE580B"/>
    <w:rsid w:val="00FE5AAB"/>
    <w:rsid w:val="00FE5FFA"/>
    <w:rsid w:val="00FE6E4C"/>
    <w:rsid w:val="00FE7063"/>
    <w:rsid w:val="00FE7C5D"/>
    <w:rsid w:val="00FE7D38"/>
    <w:rsid w:val="00FE7DEB"/>
    <w:rsid w:val="00FF0033"/>
    <w:rsid w:val="00FF0404"/>
    <w:rsid w:val="00FF04E9"/>
    <w:rsid w:val="00FF09B4"/>
    <w:rsid w:val="00FF0C48"/>
    <w:rsid w:val="00FF0E8B"/>
    <w:rsid w:val="00FF1E7D"/>
    <w:rsid w:val="00FF25AD"/>
    <w:rsid w:val="00FF290A"/>
    <w:rsid w:val="00FF2FA8"/>
    <w:rsid w:val="00FF3D2F"/>
    <w:rsid w:val="00FF4C02"/>
    <w:rsid w:val="00FF580C"/>
    <w:rsid w:val="00FF5D2A"/>
    <w:rsid w:val="00FF5E04"/>
    <w:rsid w:val="00FF6046"/>
    <w:rsid w:val="00FF6825"/>
    <w:rsid w:val="00FF6A2B"/>
    <w:rsid w:val="00FF6CA9"/>
    <w:rsid w:val="00FF6E2B"/>
    <w:rsid w:val="00FF6F5D"/>
    <w:rsid w:val="00FF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628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F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14CEA1527EB892B51312DB7DB706C4C437F30955904471ADC0D2AA981A978732EEF01F5CE489759241F377645711ANAO9E" TargetMode="External"/><Relationship Id="rId13" Type="http://schemas.openxmlformats.org/officeDocument/2006/relationships/hyperlink" Target="consultantplus://offline/ref=8BAD0B0EDAD54F68156A13C155B5162BB9A95680AD1854C18BB7564E8933EBDFE3C5FBE030708D91B93E55B285C7F1B0AB31E14BA34ED47B445765t8X5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B14CEA1527EB892B513035A4B72D684E49273D94525B1C4EDA5A75F987FC383328BA50B39D4095546E4F733D4A731DBFE48A9FFF5B84NFO8E" TargetMode="External"/><Relationship Id="rId12" Type="http://schemas.openxmlformats.org/officeDocument/2006/relationships/hyperlink" Target="consultantplus://offline/ref=28B14CEA1527EB892B51312DB7DB706C4C437F30955D0C441DDC0D2AA981A978732EEF01F5CE489759241F377645711ANAO9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B14CEA1527EB892B51312DB7DB706C4C437F30955904471ADC0D2AA981A978732EEF01F5CE489759241F377645711ANAO9E" TargetMode="External"/><Relationship Id="rId11" Type="http://schemas.openxmlformats.org/officeDocument/2006/relationships/hyperlink" Target="consultantplus://offline/ref=28B14CEA1527EB892B51312DB7DB706C4C437F30955D0C441DDC0D2AA981A978732EEF01F5CE489759241F377645711ANAO9E" TargetMode="External"/><Relationship Id="rId5" Type="http://schemas.openxmlformats.org/officeDocument/2006/relationships/hyperlink" Target="consultantplus://offline/ref=28B14CEA1527EB892B513035A4B72D684E49273D94525B1C4EDA5A75F987FC2A3370B652B785449541381E36N6O0E" TargetMode="External"/><Relationship Id="rId15" Type="http://schemas.openxmlformats.org/officeDocument/2006/relationships/hyperlink" Target="consultantplus://offline/ref=5A7ED4E7A74F49B092C92E76324DD4A72A545D926BC7D83E407427E3DEA91F1El8o5N" TargetMode="External"/><Relationship Id="rId10" Type="http://schemas.openxmlformats.org/officeDocument/2006/relationships/hyperlink" Target="consultantplus://offline/ref=28B14CEA1527EB892B512F20A1B72D684F48253C945A061646835677FE88A32F2661EE5DB39D5B945F241C3769N4OFE" TargetMode="External"/><Relationship Id="rId4" Type="http://schemas.openxmlformats.org/officeDocument/2006/relationships/hyperlink" Target="consultantplus://offline/ref=28B14CEA1527EB892B51312DB7DB706C4C437F3095580A481EDC0D2AA981A978732EEF13F5964496563E1E306313205FF4E88887E35A85EE2CA1F3N0O7E" TargetMode="External"/><Relationship Id="rId9" Type="http://schemas.openxmlformats.org/officeDocument/2006/relationships/hyperlink" Target="consultantplus://offline/ref=28B14CEA1527EB892B51312DB7DB706C4C437F30955D0C441DDC0D2AA981A978732EEF01F5CE489759241F377645711ANAO9E" TargetMode="External"/><Relationship Id="rId14" Type="http://schemas.openxmlformats.org/officeDocument/2006/relationships/hyperlink" Target="consultantplus://offline/ref=8BAD0B0EDAD54F68156A13C155B5162BB9A95680AD1854C18BB7564E8933EBDFE3C5FBE030708D91B93F57BA85C7F1B0AB31E14BA34ED47B445765t8X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2018-10-26T04:14:00Z</dcterms:created>
  <dcterms:modified xsi:type="dcterms:W3CDTF">2018-10-29T17:09:00Z</dcterms:modified>
</cp:coreProperties>
</file>